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81697" w14:textId="77777777" w:rsidR="000F69FB" w:rsidRPr="00C803F3" w:rsidRDefault="000F69FB" w:rsidP="49C74CB8">
      <w:pPr>
        <w:ind w:left="714"/>
        <w:rPr>
          <w:sz w:val="28"/>
          <w:szCs w:val="28"/>
        </w:rPr>
      </w:pPr>
    </w:p>
    <w:p w14:paraId="263A308D" w14:textId="77777777" w:rsidR="00BD5D85" w:rsidRDefault="00BD5D85" w:rsidP="00B84F31">
      <w:pPr>
        <w:ind w:left="0" w:firstLine="0"/>
        <w:rPr>
          <w:rStyle w:val="Style6"/>
        </w:rPr>
      </w:pPr>
      <w:r w:rsidRPr="49C74CB8">
        <w:rPr>
          <w:rFonts w:eastAsia="Arial" w:cs="Arial"/>
          <w:b/>
          <w:bCs/>
          <w:color w:val="222222"/>
          <w:sz w:val="28"/>
          <w:szCs w:val="28"/>
        </w:rPr>
        <w:t>Green Skills</w:t>
      </w:r>
      <w:r>
        <w:rPr>
          <w:rFonts w:eastAsia="Arial" w:cs="Arial"/>
          <w:b/>
          <w:bCs/>
          <w:color w:val="222222"/>
          <w:sz w:val="28"/>
          <w:szCs w:val="28"/>
        </w:rPr>
        <w:t xml:space="preserve"> and Employment</w:t>
      </w:r>
      <w:r>
        <w:rPr>
          <w:rStyle w:val="Style6"/>
        </w:rPr>
        <w:t xml:space="preserve"> </w:t>
      </w:r>
    </w:p>
    <w:p w14:paraId="18B7C658" w14:textId="5E4C0A76" w:rsidR="009B6F95" w:rsidRPr="00A627DD" w:rsidRDefault="00B604D3" w:rsidP="00B84F31">
      <w:pPr>
        <w:ind w:left="0" w:firstLine="0"/>
      </w:pPr>
      <w:sdt>
        <w:sdtPr>
          <w:rPr>
            <w:rStyle w:val="Style6"/>
          </w:rPr>
          <w:alias w:val="Purpose of report"/>
          <w:tag w:val="Purpose of report"/>
          <w:id w:val="-783727919"/>
          <w:lock w:val="sdtLocked"/>
          <w:placeholder>
            <w:docPart w:val="8CA1E77FEC464425878FD075BFECDF08"/>
          </w:placeholder>
        </w:sdtPr>
        <w:sdtEndPr>
          <w:rPr>
            <w:rStyle w:val="Style6"/>
          </w:rPr>
        </w:sdtEndPr>
        <w:sdtContent>
          <w:r w:rsidR="009B6F95" w:rsidRPr="00C803F3">
            <w:rPr>
              <w:rStyle w:val="Style6"/>
            </w:rPr>
            <w:t>Purpose of report</w:t>
          </w:r>
        </w:sdtContent>
      </w:sdt>
    </w:p>
    <w:sdt>
      <w:sdtPr>
        <w:rPr>
          <w:rStyle w:val="Title3Char"/>
        </w:rPr>
        <w:alias w:val="Purpose of report"/>
        <w:tag w:val="Purpose of report"/>
        <w:id w:val="796033656"/>
        <w:placeholder>
          <w:docPart w:val="13AE7A82B08F46DB8CFBC6204CBE1D4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9E97D03" w14:textId="33E01F29" w:rsidR="009B6F95" w:rsidRPr="00C803F3" w:rsidRDefault="0008670C" w:rsidP="00B84F31">
          <w:pPr>
            <w:ind w:left="0" w:firstLine="0"/>
          </w:pPr>
          <w:r>
            <w:rPr>
              <w:rStyle w:val="Title3Char"/>
            </w:rPr>
            <w:t>For direction.</w:t>
          </w:r>
        </w:p>
      </w:sdtContent>
    </w:sdt>
    <w:p w14:paraId="3916642A" w14:textId="77777777" w:rsidR="00EF2B52" w:rsidRDefault="00B604D3" w:rsidP="00EF2B52">
      <w:pPr>
        <w:ind w:left="0" w:firstLine="0"/>
      </w:pPr>
      <w:sdt>
        <w:sdtPr>
          <w:rPr>
            <w:rStyle w:val="Style6"/>
          </w:rPr>
          <w:id w:val="2008326000"/>
          <w:lock w:val="sdtLocked"/>
          <w:placeholder>
            <w:docPart w:val="CFCC363E509C4EBD8B92D572D25A664D"/>
          </w:placeholder>
        </w:sdtPr>
        <w:sdtEndPr>
          <w:rPr>
            <w:rStyle w:val="Style6"/>
          </w:rPr>
        </w:sdtEndPr>
        <w:sdtContent>
          <w:r w:rsidR="009B6F95" w:rsidRPr="49C74CB8">
            <w:rPr>
              <w:rStyle w:val="Style6"/>
            </w:rPr>
            <w:t>Summary</w:t>
          </w:r>
        </w:sdtContent>
      </w:sdt>
    </w:p>
    <w:p w14:paraId="43BDE194" w14:textId="22838627" w:rsidR="005E3A03" w:rsidRDefault="00311582" w:rsidP="00311582">
      <w:pPr>
        <w:spacing w:line="259" w:lineRule="auto"/>
        <w:ind w:left="0" w:firstLine="0"/>
        <w:rPr>
          <w:rFonts w:cs="Arial"/>
        </w:rPr>
      </w:pPr>
      <w:r>
        <w:rPr>
          <w:rStyle w:val="normaltextrun"/>
          <w:rFonts w:cs="Arial"/>
          <w:color w:val="000000"/>
        </w:rPr>
        <w:t>Following discussions on the need to link together LGA activity on climate change and consider the employment and skills elements, the EEHT, City Regions and People and Places Boards were presented with a Green Skills and Employment report in November 2021 and agreed the next steps within it. This paper builds upon that work, focussing on next steps</w:t>
      </w:r>
      <w:r>
        <w:rPr>
          <w:rStyle w:val="normaltextrun"/>
          <w:rFonts w:cs="Arial"/>
          <w:color w:val="242424"/>
        </w:rPr>
        <w:t xml:space="preserve"> and seeks the boards views and agreement on direction outlined in this paper.</w:t>
      </w:r>
      <w:r>
        <w:rPr>
          <w:rStyle w:val="eop"/>
          <w:rFonts w:cs="Arial"/>
          <w:color w:val="242424"/>
        </w:rPr>
        <w:t> </w:t>
      </w:r>
    </w:p>
    <w:p w14:paraId="37F1FA97" w14:textId="10025BDF" w:rsidR="00A15456" w:rsidRPr="00DF7CCA" w:rsidRDefault="00A15456" w:rsidP="00DF7CCA">
      <w:pPr>
        <w:pStyle w:val="Title3"/>
        <w:rPr>
          <w:i/>
          <w:iCs/>
        </w:rPr>
      </w:pPr>
      <w:r>
        <w:t xml:space="preserve">Is this report confidential? Yes </w:t>
      </w:r>
      <w:sdt>
        <w:sdtPr>
          <w:id w:val="964168070"/>
          <w14:checkbox>
            <w14:checked w14:val="0"/>
            <w14:checkedState w14:val="2612" w14:font="MS Gothic"/>
            <w14:uncheckedState w14:val="2610" w14:font="MS Gothic"/>
          </w14:checkbox>
        </w:sdtPr>
        <w:sdtEndPr/>
        <w:sdtContent>
          <w:r w:rsidR="006A5E59">
            <w:rPr>
              <w:rFonts w:ascii="MS Gothic" w:eastAsia="MS Gothic" w:hAnsi="MS Gothic" w:hint="eastAsia"/>
            </w:rPr>
            <w:t>☐</w:t>
          </w:r>
        </w:sdtContent>
      </w:sdt>
      <w:r>
        <w:tab/>
        <w:t xml:space="preserve">No </w:t>
      </w:r>
      <w:sdt>
        <w:sdtPr>
          <w:id w:val="-2013125756"/>
          <w14:checkbox>
            <w14:checked w14:val="1"/>
            <w14:checkedState w14:val="2612" w14:font="MS Gothic"/>
            <w14:uncheckedState w14:val="2610" w14:font="MS Gothic"/>
          </w14:checkbox>
        </w:sdtPr>
        <w:sdtEndPr/>
        <w:sdtContent>
          <w:r w:rsidR="00D669F0">
            <w:rPr>
              <w:rFonts w:ascii="MS Gothic" w:eastAsia="MS Gothic" w:hAnsi="MS Gothic" w:hint="eastAsia"/>
            </w:rPr>
            <w:t>☒</w:t>
          </w:r>
        </w:sdtContent>
      </w:sdt>
    </w:p>
    <w:p w14:paraId="16198B01" w14:textId="6A955F50" w:rsidR="009B6F95" w:rsidRDefault="002110B2"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22BBD6F5" wp14:editId="15236079">
                <wp:simplePos x="0" y="0"/>
                <wp:positionH relativeFrom="margin">
                  <wp:posOffset>-29183</wp:posOffset>
                </wp:positionH>
                <wp:positionV relativeFrom="paragraph">
                  <wp:posOffset>80037</wp:posOffset>
                </wp:positionV>
                <wp:extent cx="5705475" cy="1663430"/>
                <wp:effectExtent l="0" t="0" r="28575" b="13335"/>
                <wp:wrapNone/>
                <wp:docPr id="1" name="Text Box 1"/>
                <wp:cNvGraphicFramePr/>
                <a:graphic xmlns:a="http://schemas.openxmlformats.org/drawingml/2006/main">
                  <a:graphicData uri="http://schemas.microsoft.com/office/word/2010/wordprocessingShape">
                    <wps:wsp>
                      <wps:cNvSpPr txBox="1"/>
                      <wps:spPr>
                        <a:xfrm>
                          <a:off x="0" y="0"/>
                          <a:ext cx="5705475" cy="1663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391AA0" w14:textId="77777777" w:rsidR="000F69FB" w:rsidRDefault="000F69FB"/>
                          <w:sdt>
                            <w:sdtPr>
                              <w:rPr>
                                <w:rStyle w:val="Style6"/>
                              </w:rPr>
                              <w:alias w:val="Recommendations"/>
                              <w:tag w:val="Recommendations"/>
                              <w:id w:val="-1634171231"/>
                              <w:placeholder>
                                <w:docPart w:val="9B9F340E46324A469E79D5AB8CBA3266"/>
                              </w:placeholder>
                            </w:sdtPr>
                            <w:sdtEndPr>
                              <w:rPr>
                                <w:rStyle w:val="Style6"/>
                              </w:rPr>
                            </w:sdtEndPr>
                            <w:sdtContent>
                              <w:p w14:paraId="08BF6E81" w14:textId="77777777" w:rsidR="000F69FB" w:rsidRPr="00A627DD" w:rsidRDefault="000F69FB" w:rsidP="00B84F31">
                                <w:pPr>
                                  <w:ind w:left="0" w:firstLine="0"/>
                                </w:pPr>
                                <w:r w:rsidRPr="00C803F3">
                                  <w:rPr>
                                    <w:rStyle w:val="Style6"/>
                                  </w:rPr>
                                  <w:t>Recommendation/s</w:t>
                                </w:r>
                              </w:p>
                            </w:sdtContent>
                          </w:sdt>
                          <w:p w14:paraId="022733CE" w14:textId="24E6DAED" w:rsidR="00D57552" w:rsidRPr="00DA20B6" w:rsidRDefault="00D57552" w:rsidP="00D57552">
                            <w:pPr>
                              <w:pStyle w:val="Title3"/>
                            </w:pPr>
                            <w:r w:rsidRPr="00DA20B6">
                              <w:t xml:space="preserve">For Members to provide a steer on paragraphs </w:t>
                            </w:r>
                            <w:r w:rsidR="00E7104B">
                              <w:t>4-17</w:t>
                            </w:r>
                            <w:r w:rsidRPr="00DA20B6">
                              <w:t>.</w:t>
                            </w:r>
                          </w:p>
                          <w:p w14:paraId="7BC09DA7" w14:textId="77777777" w:rsidR="000F69FB" w:rsidRPr="00A627DD" w:rsidRDefault="00B604D3" w:rsidP="00B84F31">
                            <w:pPr>
                              <w:ind w:left="0" w:firstLine="0"/>
                            </w:pPr>
                            <w:sdt>
                              <w:sdtPr>
                                <w:rPr>
                                  <w:rStyle w:val="Style6"/>
                                </w:rPr>
                                <w:alias w:val="Action/s"/>
                                <w:tag w:val="Action/s"/>
                                <w:id w:val="450136090"/>
                                <w:placeholder>
                                  <w:docPart w:val="3E36CA94C2F74AD5BE60D6E5BBCC2057"/>
                                </w:placeholder>
                              </w:sdtPr>
                              <w:sdtEndPr>
                                <w:rPr>
                                  <w:rStyle w:val="Style6"/>
                                </w:rPr>
                              </w:sdtEndPr>
                              <w:sdtContent>
                                <w:r w:rsidR="000F69FB" w:rsidRPr="00C803F3">
                                  <w:rPr>
                                    <w:rStyle w:val="Style6"/>
                                  </w:rPr>
                                  <w:t>Action/s</w:t>
                                </w:r>
                              </w:sdtContent>
                            </w:sdt>
                          </w:p>
                          <w:p w14:paraId="2DA44EE1" w14:textId="77777777" w:rsidR="00877401" w:rsidRDefault="00877401" w:rsidP="00877401">
                            <w:pPr>
                              <w:pStyle w:val="Title3"/>
                            </w:pPr>
                            <w:r w:rsidRPr="00DA20B6">
                              <w:t>As directed by Members.</w:t>
                            </w:r>
                          </w:p>
                          <w:p w14:paraId="0B70C849" w14:textId="77777777" w:rsidR="002110B2" w:rsidRDefault="002110B2" w:rsidP="00B84F31">
                            <w:pPr>
                              <w:pStyle w:val="Title3"/>
                              <w:ind w:left="0" w:firstLine="0"/>
                            </w:pPr>
                          </w:p>
                          <w:p w14:paraId="7D245173" w14:textId="7555A1B5" w:rsidR="002110B2" w:rsidRDefault="002110B2" w:rsidP="00B84F31">
                            <w:pPr>
                              <w:pStyle w:val="Title3"/>
                              <w:ind w:left="0" w:firstLine="0"/>
                            </w:pPr>
                          </w:p>
                          <w:p w14:paraId="7129A38C" w14:textId="77777777" w:rsidR="002110B2" w:rsidRPr="00B84F31" w:rsidRDefault="002110B2" w:rsidP="00B84F31">
                            <w:pPr>
                              <w:pStyle w:val="Title3"/>
                              <w:ind w:left="0" w:firstLine="0"/>
                            </w:pPr>
                          </w:p>
                          <w:p w14:paraId="1DE9F10E"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BD6F5" id="_x0000_t202" coordsize="21600,21600" o:spt="202" path="m,l,21600r21600,l21600,xe">
                <v:stroke joinstyle="miter"/>
                <v:path gradientshapeok="t" o:connecttype="rect"/>
              </v:shapetype>
              <v:shape id="Text Box 1" o:spid="_x0000_s1026" type="#_x0000_t202" style="position:absolute;left:0;text-align:left;margin-left:-2.3pt;margin-top:6.3pt;width:449.25pt;height:13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" fillcolor="white [3201]" strokeweight=".5pt">
                <v:textbox>
                  <w:txbxContent>
                    <w:p w14:paraId="6B391AA0" w14:textId="77777777" w:rsidR="000F69FB" w:rsidRDefault="000F69FB"/>
                    <w:sdt>
                      <w:sdtPr>
                        <w:rPr>
                          <w:rStyle w:val="Style6"/>
                        </w:rPr>
                        <w:alias w:val="Recommendations"/>
                        <w:tag w:val="Recommendations"/>
                        <w:id w:val="-1634171231"/>
                        <w:placeholder>
                          <w:docPart w:val="9B9F340E46324A469E79D5AB8CBA3266"/>
                        </w:placeholder>
                      </w:sdtPr>
                      <w:sdtEndPr>
                        <w:rPr>
                          <w:rStyle w:val="Style6"/>
                        </w:rPr>
                      </w:sdtEndPr>
                      <w:sdtContent>
                        <w:p w14:paraId="08BF6E81" w14:textId="77777777" w:rsidR="000F69FB" w:rsidRPr="00A627DD" w:rsidRDefault="000F69FB" w:rsidP="00B84F31">
                          <w:pPr>
                            <w:ind w:left="0" w:firstLine="0"/>
                          </w:pPr>
                          <w:r w:rsidRPr="00C803F3">
                            <w:rPr>
                              <w:rStyle w:val="Style6"/>
                            </w:rPr>
                            <w:t>Recommendation/s</w:t>
                          </w:r>
                        </w:p>
                      </w:sdtContent>
                    </w:sdt>
                    <w:p w14:paraId="022733CE" w14:textId="24E6DAED" w:rsidR="00D57552" w:rsidRPr="00DA20B6" w:rsidRDefault="00D57552" w:rsidP="00D57552">
                      <w:pPr>
                        <w:pStyle w:val="Title3"/>
                      </w:pPr>
                      <w:r w:rsidRPr="00DA20B6">
                        <w:t xml:space="preserve">For Members to provide a steer on paragraphs </w:t>
                      </w:r>
                      <w:r w:rsidR="00E7104B">
                        <w:t>4-17</w:t>
                      </w:r>
                      <w:r w:rsidRPr="00DA20B6">
                        <w:t>.</w:t>
                      </w:r>
                    </w:p>
                    <w:p w14:paraId="7BC09DA7" w14:textId="77777777" w:rsidR="000F69FB" w:rsidRPr="00A627DD" w:rsidRDefault="00B604D3" w:rsidP="00B84F31">
                      <w:pPr>
                        <w:ind w:left="0" w:firstLine="0"/>
                      </w:pPr>
                      <w:sdt>
                        <w:sdtPr>
                          <w:rPr>
                            <w:rStyle w:val="Style6"/>
                          </w:rPr>
                          <w:alias w:val="Action/s"/>
                          <w:tag w:val="Action/s"/>
                          <w:id w:val="450136090"/>
                          <w:placeholder>
                            <w:docPart w:val="3E36CA94C2F74AD5BE60D6E5BBCC2057"/>
                          </w:placeholder>
                        </w:sdtPr>
                        <w:sdtEndPr>
                          <w:rPr>
                            <w:rStyle w:val="Style6"/>
                          </w:rPr>
                        </w:sdtEndPr>
                        <w:sdtContent>
                          <w:r w:rsidR="000F69FB" w:rsidRPr="00C803F3">
                            <w:rPr>
                              <w:rStyle w:val="Style6"/>
                            </w:rPr>
                            <w:t>Action/s</w:t>
                          </w:r>
                        </w:sdtContent>
                      </w:sdt>
                    </w:p>
                    <w:p w14:paraId="2DA44EE1" w14:textId="77777777" w:rsidR="00877401" w:rsidRDefault="00877401" w:rsidP="00877401">
                      <w:pPr>
                        <w:pStyle w:val="Title3"/>
                      </w:pPr>
                      <w:r w:rsidRPr="00DA20B6">
                        <w:t>As directed by Members.</w:t>
                      </w:r>
                    </w:p>
                    <w:p w14:paraId="0B70C849" w14:textId="77777777" w:rsidR="002110B2" w:rsidRDefault="002110B2" w:rsidP="00B84F31">
                      <w:pPr>
                        <w:pStyle w:val="Title3"/>
                        <w:ind w:left="0" w:firstLine="0"/>
                      </w:pPr>
                    </w:p>
                    <w:p w14:paraId="7D245173" w14:textId="7555A1B5" w:rsidR="002110B2" w:rsidRDefault="002110B2" w:rsidP="00B84F31">
                      <w:pPr>
                        <w:pStyle w:val="Title3"/>
                        <w:ind w:left="0" w:firstLine="0"/>
                      </w:pPr>
                    </w:p>
                    <w:p w14:paraId="7129A38C" w14:textId="77777777" w:rsidR="002110B2" w:rsidRPr="00B84F31" w:rsidRDefault="002110B2" w:rsidP="00B84F31">
                      <w:pPr>
                        <w:pStyle w:val="Title3"/>
                        <w:ind w:left="0" w:firstLine="0"/>
                      </w:pPr>
                    </w:p>
                    <w:p w14:paraId="1DE9F10E" w14:textId="77777777" w:rsidR="000F69FB" w:rsidRDefault="000F69FB"/>
                  </w:txbxContent>
                </v:textbox>
                <w10:wrap anchorx="margin"/>
              </v:shape>
            </w:pict>
          </mc:Fallback>
        </mc:AlternateContent>
      </w:r>
    </w:p>
    <w:p w14:paraId="6CF651B8" w14:textId="7B081B1D" w:rsidR="009B6F95" w:rsidRDefault="009B6F95" w:rsidP="00B84F31">
      <w:pPr>
        <w:pStyle w:val="Title3"/>
      </w:pPr>
    </w:p>
    <w:p w14:paraId="40A9EE10" w14:textId="77777777" w:rsidR="009B6F95" w:rsidRDefault="009B6F95" w:rsidP="00B84F31">
      <w:pPr>
        <w:pStyle w:val="Title3"/>
      </w:pPr>
    </w:p>
    <w:p w14:paraId="521EBD25" w14:textId="77777777" w:rsidR="009B6F95" w:rsidRDefault="009B6F95" w:rsidP="00B84F31">
      <w:pPr>
        <w:pStyle w:val="Title3"/>
      </w:pPr>
    </w:p>
    <w:p w14:paraId="004B0C69" w14:textId="77777777" w:rsidR="009B6F95" w:rsidRDefault="009B6F95" w:rsidP="00B84F31">
      <w:pPr>
        <w:pStyle w:val="Title3"/>
      </w:pPr>
    </w:p>
    <w:p w14:paraId="19CCCE6D" w14:textId="77777777" w:rsidR="009B6F95" w:rsidRDefault="009B6F95" w:rsidP="008B6EE4">
      <w:pPr>
        <w:pStyle w:val="Title3"/>
        <w:ind w:left="0" w:firstLine="0"/>
      </w:pPr>
    </w:p>
    <w:p w14:paraId="6117F001" w14:textId="590CA4AF" w:rsidR="009B6F95" w:rsidRDefault="009B6F95" w:rsidP="00B84F31">
      <w:pPr>
        <w:pStyle w:val="Title3"/>
      </w:pPr>
    </w:p>
    <w:p w14:paraId="375235A5" w14:textId="67E0BD53" w:rsidR="002110B2" w:rsidRDefault="002110B2" w:rsidP="001F0C75">
      <w:pPr>
        <w:pStyle w:val="Title3"/>
        <w:ind w:left="0" w:firstLine="0"/>
      </w:pPr>
    </w:p>
    <w:p w14:paraId="33CC16CF" w14:textId="77777777" w:rsidR="002110B2" w:rsidRDefault="002110B2" w:rsidP="00B84F31">
      <w:pPr>
        <w:pStyle w:val="Title3"/>
      </w:pPr>
    </w:p>
    <w:p w14:paraId="1CCC2A5D" w14:textId="1C951A22" w:rsidR="00DA519F" w:rsidRPr="00DA519F" w:rsidRDefault="00DA519F" w:rsidP="00DA519F">
      <w:pPr>
        <w:spacing w:after="0" w:line="360" w:lineRule="auto"/>
        <w:ind w:left="346" w:hanging="346"/>
        <w:textAlignment w:val="baseline"/>
        <w:rPr>
          <w:rFonts w:ascii="Segoe UI" w:eastAsia="Times New Roman" w:hAnsi="Segoe UI" w:cs="Segoe UI"/>
          <w:sz w:val="18"/>
          <w:szCs w:val="18"/>
          <w:lang w:eastAsia="en-GB"/>
        </w:rPr>
      </w:pPr>
      <w:r w:rsidRPr="00DA519F">
        <w:rPr>
          <w:rFonts w:ascii="Calibri" w:eastAsia="Times New Roman" w:hAnsi="Calibri" w:cs="Calibri"/>
          <w:b/>
          <w:bCs/>
          <w:lang w:eastAsia="en-GB"/>
        </w:rPr>
        <w:t>​</w:t>
      </w:r>
      <w:r w:rsidRPr="00DA519F">
        <w:rPr>
          <w:rFonts w:eastAsia="Times New Roman" w:cs="Arial"/>
          <w:b/>
          <w:bCs/>
          <w:lang w:eastAsia="en-GB"/>
        </w:rPr>
        <w:t>Contact officer:</w:t>
      </w:r>
      <w:r>
        <w:rPr>
          <w:rFonts w:eastAsia="Times New Roman" w:cs="Arial"/>
          <w:b/>
          <w:bCs/>
          <w:lang w:eastAsia="en-GB"/>
        </w:rPr>
        <w:t xml:space="preserve"> </w:t>
      </w:r>
      <w:r w:rsidRPr="00DA519F">
        <w:rPr>
          <w:rFonts w:eastAsia="Times New Roman" w:cs="Arial"/>
          <w:lang w:eastAsia="en-GB"/>
        </w:rPr>
        <w:t>Jacob Coburn </w:t>
      </w:r>
    </w:p>
    <w:p w14:paraId="5F81FB83" w14:textId="1F184BFE" w:rsidR="00DA519F" w:rsidRPr="00DA519F" w:rsidRDefault="00DA519F" w:rsidP="00DA519F">
      <w:pPr>
        <w:spacing w:after="0" w:line="360" w:lineRule="auto"/>
        <w:ind w:left="346" w:hanging="346"/>
        <w:textAlignment w:val="baseline"/>
        <w:rPr>
          <w:rFonts w:ascii="Segoe UI" w:eastAsia="Times New Roman" w:hAnsi="Segoe UI" w:cs="Segoe UI"/>
          <w:sz w:val="18"/>
          <w:szCs w:val="18"/>
          <w:lang w:eastAsia="en-GB"/>
        </w:rPr>
      </w:pPr>
      <w:r w:rsidRPr="00DA519F">
        <w:rPr>
          <w:rFonts w:eastAsia="Times New Roman" w:cs="Arial"/>
          <w:b/>
          <w:bCs/>
          <w:lang w:eastAsia="en-GB"/>
        </w:rPr>
        <w:t>Position:</w:t>
      </w:r>
      <w:r>
        <w:rPr>
          <w:rFonts w:eastAsia="Times New Roman" w:cs="Arial"/>
          <w:b/>
          <w:bCs/>
          <w:lang w:eastAsia="en-GB"/>
        </w:rPr>
        <w:t xml:space="preserve"> </w:t>
      </w:r>
      <w:r w:rsidRPr="00DA519F">
        <w:rPr>
          <w:rFonts w:eastAsia="Times New Roman" w:cs="Arial"/>
          <w:lang w:eastAsia="en-GB"/>
        </w:rPr>
        <w:t>Adviser, Employment and Skills  </w:t>
      </w:r>
    </w:p>
    <w:p w14:paraId="189AC69B" w14:textId="02280740" w:rsidR="00DA519F" w:rsidRPr="00DA519F" w:rsidRDefault="00DA519F" w:rsidP="00DA519F">
      <w:pPr>
        <w:spacing w:after="0" w:line="360" w:lineRule="auto"/>
        <w:ind w:left="346" w:hanging="346"/>
        <w:textAlignment w:val="baseline"/>
        <w:rPr>
          <w:rFonts w:ascii="Segoe UI" w:eastAsia="Times New Roman" w:hAnsi="Segoe UI" w:cs="Segoe UI"/>
          <w:sz w:val="18"/>
          <w:szCs w:val="18"/>
          <w:lang w:eastAsia="en-GB"/>
        </w:rPr>
      </w:pPr>
      <w:r w:rsidRPr="00DA519F">
        <w:rPr>
          <w:rFonts w:eastAsia="Times New Roman" w:cs="Arial"/>
          <w:b/>
          <w:bCs/>
          <w:lang w:eastAsia="en-GB"/>
        </w:rPr>
        <w:t>Phone no:</w:t>
      </w:r>
      <w:r>
        <w:rPr>
          <w:rFonts w:eastAsia="Times New Roman" w:cs="Arial"/>
          <w:b/>
          <w:bCs/>
          <w:lang w:eastAsia="en-GB"/>
        </w:rPr>
        <w:t xml:space="preserve"> </w:t>
      </w:r>
      <w:r w:rsidRPr="00DA519F">
        <w:rPr>
          <w:rFonts w:eastAsia="Times New Roman" w:cs="Arial"/>
          <w:lang w:eastAsia="en-GB"/>
        </w:rPr>
        <w:t xml:space="preserve">07786542754 </w:t>
      </w:r>
      <w:r w:rsidRPr="00DA519F">
        <w:rPr>
          <w:rFonts w:ascii="Calibri" w:eastAsia="Times New Roman" w:hAnsi="Calibri" w:cs="Calibri"/>
          <w:lang w:eastAsia="en-GB"/>
        </w:rPr>
        <w:t> </w:t>
      </w:r>
    </w:p>
    <w:p w14:paraId="04C1DF03" w14:textId="2D3E2C85" w:rsidR="00DA519F" w:rsidRPr="00DA519F" w:rsidRDefault="00DA519F" w:rsidP="00DA519F">
      <w:pPr>
        <w:spacing w:after="0" w:line="360" w:lineRule="auto"/>
        <w:ind w:left="346" w:hanging="346"/>
        <w:textAlignment w:val="baseline"/>
        <w:rPr>
          <w:rFonts w:ascii="Segoe UI" w:eastAsia="Times New Roman" w:hAnsi="Segoe UI" w:cs="Segoe UI"/>
          <w:sz w:val="18"/>
          <w:szCs w:val="18"/>
          <w:lang w:eastAsia="en-GB"/>
        </w:rPr>
      </w:pPr>
      <w:r w:rsidRPr="00DA519F">
        <w:rPr>
          <w:rFonts w:eastAsia="Times New Roman" w:cs="Arial"/>
          <w:b/>
          <w:bCs/>
          <w:lang w:eastAsia="en-GB"/>
        </w:rPr>
        <w:t>Email:</w:t>
      </w:r>
      <w:r>
        <w:rPr>
          <w:rFonts w:eastAsia="Times New Roman" w:cs="Arial"/>
          <w:b/>
          <w:bCs/>
          <w:lang w:eastAsia="en-GB"/>
        </w:rPr>
        <w:t xml:space="preserve"> </w:t>
      </w:r>
      <w:r w:rsidRPr="00DA519F">
        <w:rPr>
          <w:rFonts w:eastAsia="Times New Roman" w:cs="Arial"/>
          <w:lang w:eastAsia="en-GB"/>
        </w:rPr>
        <w:t>Jacob.Coburn@local.gov.uk </w:t>
      </w:r>
    </w:p>
    <w:p w14:paraId="2648EA51" w14:textId="77777777" w:rsidR="006A5E59" w:rsidRDefault="006A5E59" w:rsidP="000F69FB">
      <w:pPr>
        <w:pStyle w:val="Title1"/>
      </w:pPr>
    </w:p>
    <w:p w14:paraId="1F9009D9" w14:textId="77777777" w:rsidR="006A5E59" w:rsidRDefault="006A5E59" w:rsidP="000F69FB">
      <w:pPr>
        <w:pStyle w:val="Title1"/>
      </w:pPr>
    </w:p>
    <w:p w14:paraId="082FFEC0" w14:textId="77777777" w:rsidR="006A5E59" w:rsidRDefault="006A5E59" w:rsidP="000F69FB">
      <w:pPr>
        <w:pStyle w:val="Title1"/>
      </w:pPr>
    </w:p>
    <w:p w14:paraId="02534316" w14:textId="77777777" w:rsidR="006A5E59" w:rsidRDefault="006A5E59" w:rsidP="000F69FB">
      <w:pPr>
        <w:pStyle w:val="Title1"/>
      </w:pPr>
    </w:p>
    <w:p w14:paraId="19C43E14" w14:textId="77777777" w:rsidR="006A5E59" w:rsidRDefault="006A5E59" w:rsidP="000F69FB">
      <w:pPr>
        <w:pStyle w:val="Title1"/>
      </w:pPr>
    </w:p>
    <w:p w14:paraId="26C418ED" w14:textId="77777777" w:rsidR="006A5E59" w:rsidRDefault="006A5E59" w:rsidP="000F69FB">
      <w:pPr>
        <w:pStyle w:val="Title1"/>
      </w:pPr>
    </w:p>
    <w:p w14:paraId="474A3897" w14:textId="58C4D58F" w:rsidR="00C803F3" w:rsidRDefault="009B6F95" w:rsidP="000F69FB">
      <w:pPr>
        <w:pStyle w:val="Title1"/>
      </w:pPr>
      <w:r w:rsidRPr="00C803F3">
        <w:t xml:space="preserve"> </w:t>
      </w:r>
      <w:r w:rsidR="000F69FB">
        <w:fldChar w:fldCharType="begin"/>
      </w:r>
      <w:r w:rsidR="000F69FB">
        <w:instrText xml:space="preserve"> REF  Title \h \*MERGEFORMAT </w:instrText>
      </w:r>
      <w:r w:rsidR="000F69FB">
        <w:fldChar w:fldCharType="separate"/>
      </w:r>
      <w:sdt>
        <w:sdtPr>
          <w:rPr>
            <w:rFonts w:cs="Arial"/>
            <w:bCs/>
            <w:color w:val="222222"/>
            <w:szCs w:val="28"/>
            <w:bdr w:val="none" w:sz="0" w:space="0" w:color="auto" w:frame="1"/>
          </w:rPr>
          <w:alias w:val="Title"/>
          <w:tag w:val="Title"/>
          <w:id w:val="1862778161"/>
          <w:placeholder>
            <w:docPart w:val="91C53C04D01D462EADED97B375920173"/>
          </w:placeholder>
          <w:text w:multiLine="1"/>
        </w:sdtPr>
        <w:sdtEndPr/>
        <w:sdtContent>
          <w:r w:rsidR="00F7556D" w:rsidRPr="00F7556D">
            <w:rPr>
              <w:rFonts w:cs="Arial"/>
              <w:bCs/>
              <w:color w:val="222222"/>
              <w:szCs w:val="28"/>
              <w:bdr w:val="none" w:sz="0" w:space="0" w:color="auto" w:frame="1"/>
            </w:rPr>
            <w:t>Green Skills and Employment</w:t>
          </w:r>
        </w:sdtContent>
      </w:sdt>
      <w:r w:rsidR="000F69FB">
        <w:fldChar w:fldCharType="end"/>
      </w:r>
    </w:p>
    <w:p w14:paraId="5D105242" w14:textId="65A6B45A" w:rsidR="00E7104B" w:rsidRDefault="00E7104B" w:rsidP="00E7104B">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b/>
          <w:bCs/>
          <w:color w:val="000000"/>
          <w:sz w:val="22"/>
          <w:szCs w:val="22"/>
        </w:rPr>
        <w:t>Background</w:t>
      </w:r>
      <w:r>
        <w:rPr>
          <w:rStyle w:val="eop"/>
          <w:rFonts w:ascii="Arial" w:hAnsi="Arial" w:cs="Arial"/>
          <w:color w:val="000000"/>
          <w:sz w:val="22"/>
          <w:szCs w:val="22"/>
        </w:rPr>
        <w:t> </w:t>
      </w:r>
    </w:p>
    <w:p w14:paraId="4761C387" w14:textId="77777777" w:rsidR="004C6D94" w:rsidRDefault="004C6D94" w:rsidP="00E7104B">
      <w:pPr>
        <w:pStyle w:val="paragraph"/>
        <w:spacing w:before="0" w:beforeAutospacing="0" w:after="0" w:afterAutospacing="0"/>
        <w:textAlignment w:val="baseline"/>
        <w:rPr>
          <w:rFonts w:ascii="Segoe UI" w:hAnsi="Segoe UI" w:cs="Segoe UI"/>
          <w:sz w:val="18"/>
          <w:szCs w:val="18"/>
        </w:rPr>
      </w:pPr>
    </w:p>
    <w:p w14:paraId="5630A69C" w14:textId="77777777" w:rsidR="00E7104B" w:rsidRDefault="00E7104B" w:rsidP="004C6D94">
      <w:pPr>
        <w:pStyle w:val="paragraph"/>
        <w:numPr>
          <w:ilvl w:val="0"/>
          <w:numId w:val="2"/>
        </w:numPr>
        <w:shd w:val="clear" w:color="auto" w:fill="FFFFFF"/>
        <w:tabs>
          <w:tab w:val="clear" w:pos="360"/>
        </w:tabs>
        <w:spacing w:before="0" w:beforeAutospacing="0" w:after="0" w:afterAutospacing="0"/>
        <w:textAlignment w:val="baseline"/>
        <w:rPr>
          <w:rFonts w:ascii="Arial" w:hAnsi="Arial" w:cs="Arial"/>
          <w:sz w:val="22"/>
          <w:szCs w:val="22"/>
        </w:rPr>
      </w:pPr>
      <w:r>
        <w:rPr>
          <w:rStyle w:val="normaltextrun"/>
          <w:rFonts w:ascii="Arial" w:hAnsi="Arial" w:cs="Arial"/>
          <w:color w:val="242424"/>
          <w:sz w:val="22"/>
          <w:szCs w:val="22"/>
        </w:rPr>
        <w:t xml:space="preserve">This paper build upon initial cross board discussions and feedback from the EEHT, CR and PP </w:t>
      </w:r>
      <w:r w:rsidRPr="00840AB3">
        <w:rPr>
          <w:rStyle w:val="normaltextrun"/>
          <w:rFonts w:ascii="Arial" w:hAnsi="Arial" w:cs="Arial"/>
          <w:sz w:val="22"/>
          <w:szCs w:val="22"/>
        </w:rPr>
        <w:t>Boards</w:t>
      </w:r>
      <w:r>
        <w:rPr>
          <w:rStyle w:val="normaltextrun"/>
          <w:rFonts w:ascii="Arial" w:hAnsi="Arial" w:cs="Arial"/>
          <w:color w:val="242424"/>
          <w:sz w:val="22"/>
          <w:szCs w:val="22"/>
        </w:rPr>
        <w:t xml:space="preserve"> on net zero and green skills jobs and employment, which focused on the role that local government could play and suggested next steps for the LGA. The paper looks in more detail </w:t>
      </w:r>
      <w:r>
        <w:rPr>
          <w:rStyle w:val="normaltextrun"/>
          <w:rFonts w:ascii="Arial" w:hAnsi="Arial" w:cs="Arial"/>
          <w:sz w:val="22"/>
          <w:szCs w:val="22"/>
        </w:rPr>
        <w:t>on the agreed next steps</w:t>
      </w:r>
      <w:r>
        <w:rPr>
          <w:rStyle w:val="normaltextrun"/>
          <w:rFonts w:ascii="Arial" w:hAnsi="Arial" w:cs="Arial"/>
          <w:color w:val="242424"/>
          <w:sz w:val="22"/>
          <w:szCs w:val="22"/>
        </w:rPr>
        <w:t xml:space="preserve"> and seeks the </w:t>
      </w:r>
      <w:r w:rsidRPr="00840AB3">
        <w:rPr>
          <w:rStyle w:val="normaltextrun"/>
          <w:rFonts w:ascii="Arial" w:hAnsi="Arial" w:cs="Arial"/>
          <w:sz w:val="22"/>
          <w:szCs w:val="22"/>
        </w:rPr>
        <w:t>B</w:t>
      </w:r>
      <w:r>
        <w:rPr>
          <w:rStyle w:val="normaltextrun"/>
          <w:rFonts w:ascii="Arial" w:hAnsi="Arial" w:cs="Arial"/>
          <w:color w:val="242424"/>
          <w:sz w:val="22"/>
          <w:szCs w:val="22"/>
        </w:rPr>
        <w:t>oards</w:t>
      </w:r>
      <w:r w:rsidRPr="00840AB3">
        <w:rPr>
          <w:rStyle w:val="normaltextrun"/>
          <w:rFonts w:ascii="Arial" w:hAnsi="Arial" w:cs="Arial"/>
          <w:sz w:val="22"/>
          <w:szCs w:val="22"/>
        </w:rPr>
        <w:t>’</w:t>
      </w:r>
      <w:r>
        <w:rPr>
          <w:rStyle w:val="normaltextrun"/>
          <w:rFonts w:ascii="Arial" w:hAnsi="Arial" w:cs="Arial"/>
          <w:color w:val="242424"/>
          <w:sz w:val="22"/>
          <w:szCs w:val="22"/>
        </w:rPr>
        <w:t xml:space="preserve"> views and agreement on the direction the LGA should take.</w:t>
      </w:r>
      <w:r>
        <w:rPr>
          <w:rStyle w:val="eop"/>
          <w:rFonts w:ascii="Arial" w:hAnsi="Arial" w:cs="Arial"/>
          <w:color w:val="242424"/>
          <w:sz w:val="22"/>
          <w:szCs w:val="22"/>
        </w:rPr>
        <w:t> </w:t>
      </w:r>
    </w:p>
    <w:p w14:paraId="23749972" w14:textId="77777777" w:rsidR="00E7104B" w:rsidRDefault="00E7104B" w:rsidP="00E7104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B2F7E09" w14:textId="77777777" w:rsidR="00E7104B" w:rsidRDefault="00E7104B" w:rsidP="00E7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Summary of Board discussions </w:t>
      </w:r>
      <w:r>
        <w:rPr>
          <w:rStyle w:val="eop"/>
          <w:rFonts w:ascii="Arial" w:hAnsi="Arial" w:cs="Arial"/>
          <w:sz w:val="22"/>
          <w:szCs w:val="22"/>
        </w:rPr>
        <w:t> </w:t>
      </w:r>
    </w:p>
    <w:p w14:paraId="5B8229EE" w14:textId="77777777" w:rsidR="004C6D94" w:rsidRDefault="00E7104B" w:rsidP="004C6D9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3720BFC" w14:textId="68EDE53C" w:rsidR="00E7104B" w:rsidRPr="004C6D94" w:rsidRDefault="00E7104B" w:rsidP="004C6D94">
      <w:pPr>
        <w:pStyle w:val="paragraph"/>
        <w:numPr>
          <w:ilvl w:val="0"/>
          <w:numId w:val="2"/>
        </w:numPr>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The Boards had wide-ranging discussions, including the following main points:</w:t>
      </w:r>
      <w:r>
        <w:rPr>
          <w:rStyle w:val="eop"/>
          <w:rFonts w:ascii="Arial" w:hAnsi="Arial" w:cs="Arial"/>
          <w:color w:val="000000"/>
          <w:sz w:val="22"/>
          <w:szCs w:val="22"/>
        </w:rPr>
        <w:t> </w:t>
      </w:r>
    </w:p>
    <w:p w14:paraId="69429830" w14:textId="77777777" w:rsidR="00E7104B" w:rsidRDefault="00E7104B" w:rsidP="00DF6294">
      <w:pPr>
        <w:pStyle w:val="paragraph"/>
        <w:numPr>
          <w:ilvl w:val="1"/>
          <w:numId w:val="21"/>
        </w:numPr>
        <w:spacing w:before="0" w:beforeAutospacing="0" w:after="0" w:afterAutospacing="0"/>
        <w:textAlignment w:val="baseline"/>
        <w:rPr>
          <w:rFonts w:ascii="Arial" w:hAnsi="Arial" w:cs="Arial"/>
          <w:sz w:val="22"/>
          <w:szCs w:val="22"/>
        </w:rPr>
      </w:pPr>
      <w:r w:rsidRPr="00BF2666">
        <w:rPr>
          <w:rStyle w:val="normaltextrun"/>
          <w:rFonts w:ascii="Arial" w:hAnsi="Arial" w:cs="Arial"/>
          <w:color w:val="000000"/>
          <w:sz w:val="22"/>
          <w:szCs w:val="22"/>
        </w:rPr>
        <w:t>Local government has a key and expansive role as place shapers, employers, landlords, through statutory duties and through economic development. </w:t>
      </w:r>
      <w:r w:rsidRPr="00BF2666">
        <w:rPr>
          <w:rStyle w:val="eop"/>
          <w:rFonts w:ascii="Arial" w:hAnsi="Arial" w:cs="Arial"/>
          <w:color w:val="000000"/>
          <w:sz w:val="22"/>
          <w:szCs w:val="22"/>
        </w:rPr>
        <w:t> </w:t>
      </w:r>
    </w:p>
    <w:p w14:paraId="3AD55AE1" w14:textId="77777777" w:rsidR="00E7104B" w:rsidRDefault="00E7104B" w:rsidP="00DF6294">
      <w:pPr>
        <w:pStyle w:val="paragraph"/>
        <w:numPr>
          <w:ilvl w:val="1"/>
          <w:numId w:val="21"/>
        </w:numPr>
        <w:spacing w:before="0" w:beforeAutospacing="0" w:after="0" w:afterAutospacing="0"/>
        <w:textAlignment w:val="baseline"/>
        <w:rPr>
          <w:rFonts w:ascii="Arial" w:hAnsi="Arial" w:cs="Arial"/>
          <w:sz w:val="22"/>
          <w:szCs w:val="22"/>
        </w:rPr>
      </w:pPr>
      <w:r w:rsidRPr="00B55E90">
        <w:rPr>
          <w:rStyle w:val="normaltextrun"/>
          <w:rFonts w:ascii="Arial" w:hAnsi="Arial" w:cs="Arial"/>
          <w:color w:val="000000"/>
          <w:sz w:val="22"/>
          <w:szCs w:val="22"/>
        </w:rPr>
        <w:t xml:space="preserve">There is significant work being done across the LGA to support the sector including through the LGA productivity team </w:t>
      </w:r>
      <w:hyperlink r:id="rId10" w:tgtFrame="_blank" w:history="1">
        <w:r w:rsidRPr="00B55E90">
          <w:rPr>
            <w:rStyle w:val="normaltextrun"/>
            <w:rFonts w:ascii="Arial" w:hAnsi="Arial" w:cs="Arial"/>
            <w:color w:val="000000"/>
            <w:sz w:val="22"/>
            <w:szCs w:val="22"/>
            <w:u w:val="single"/>
            <w:shd w:val="clear" w:color="auto" w:fill="E1E3E6"/>
          </w:rPr>
          <w:t>Net Zero Innovation Programme</w:t>
        </w:r>
      </w:hyperlink>
      <w:r w:rsidRPr="00B55E90">
        <w:rPr>
          <w:rStyle w:val="normaltextrun"/>
          <w:rFonts w:ascii="Arial" w:hAnsi="Arial" w:cs="Arial"/>
          <w:color w:val="000000"/>
          <w:sz w:val="22"/>
          <w:szCs w:val="22"/>
        </w:rPr>
        <w:t>, and it would be helpful to focus on the skills and employment aspects</w:t>
      </w:r>
      <w:r w:rsidRPr="00B55E90">
        <w:rPr>
          <w:rStyle w:val="normaltextrun"/>
          <w:rFonts w:ascii="Arial" w:hAnsi="Arial" w:cs="Arial"/>
          <w:strike/>
          <w:color w:val="D13438"/>
          <w:sz w:val="22"/>
          <w:szCs w:val="22"/>
        </w:rPr>
        <w:t xml:space="preserve"> </w:t>
      </w:r>
      <w:r w:rsidRPr="00B55E90">
        <w:rPr>
          <w:rStyle w:val="normaltextrun"/>
          <w:rFonts w:ascii="Arial" w:hAnsi="Arial" w:cs="Arial"/>
          <w:color w:val="000000"/>
          <w:sz w:val="22"/>
          <w:szCs w:val="22"/>
        </w:rPr>
        <w:t>.</w:t>
      </w:r>
      <w:r w:rsidRPr="00B55E90">
        <w:rPr>
          <w:rStyle w:val="eop"/>
          <w:rFonts w:ascii="Arial" w:hAnsi="Arial" w:cs="Arial"/>
          <w:color w:val="000000"/>
          <w:sz w:val="22"/>
          <w:szCs w:val="22"/>
        </w:rPr>
        <w:t> </w:t>
      </w:r>
    </w:p>
    <w:p w14:paraId="260C43BB" w14:textId="77777777" w:rsidR="00E7104B" w:rsidRDefault="00E7104B" w:rsidP="00DF6294">
      <w:pPr>
        <w:pStyle w:val="paragraph"/>
        <w:numPr>
          <w:ilvl w:val="1"/>
          <w:numId w:val="21"/>
        </w:numPr>
        <w:spacing w:before="0" w:beforeAutospacing="0" w:after="0" w:afterAutospacing="0"/>
        <w:textAlignment w:val="baseline"/>
        <w:rPr>
          <w:rFonts w:ascii="Arial" w:hAnsi="Arial" w:cs="Arial"/>
          <w:sz w:val="22"/>
          <w:szCs w:val="22"/>
        </w:rPr>
      </w:pPr>
      <w:r w:rsidRPr="00B55E90">
        <w:rPr>
          <w:rStyle w:val="normaltextrun"/>
          <w:rFonts w:ascii="Arial" w:hAnsi="Arial" w:cs="Arial"/>
          <w:color w:val="000000"/>
          <w:sz w:val="22"/>
          <w:szCs w:val="22"/>
        </w:rPr>
        <w:t>The definition of “green skills and jobs” could be quite broad, and future work should, where possible, include greater clarity of what sectors and skills were included in the analysis. </w:t>
      </w:r>
      <w:r w:rsidRPr="00B55E90">
        <w:rPr>
          <w:rStyle w:val="eop"/>
          <w:rFonts w:ascii="Arial" w:hAnsi="Arial" w:cs="Arial"/>
          <w:color w:val="000000"/>
          <w:sz w:val="22"/>
          <w:szCs w:val="22"/>
        </w:rPr>
        <w:t> </w:t>
      </w:r>
    </w:p>
    <w:p w14:paraId="3F8F162E" w14:textId="77777777" w:rsidR="00E7104B" w:rsidRDefault="00E7104B" w:rsidP="00DF6294">
      <w:pPr>
        <w:pStyle w:val="paragraph"/>
        <w:numPr>
          <w:ilvl w:val="1"/>
          <w:numId w:val="21"/>
        </w:numPr>
        <w:spacing w:before="0" w:beforeAutospacing="0" w:after="0" w:afterAutospacing="0"/>
        <w:textAlignment w:val="baseline"/>
        <w:rPr>
          <w:rFonts w:ascii="Arial" w:hAnsi="Arial" w:cs="Arial"/>
          <w:sz w:val="22"/>
          <w:szCs w:val="22"/>
        </w:rPr>
      </w:pPr>
      <w:r w:rsidRPr="00B55E90">
        <w:rPr>
          <w:rStyle w:val="normaltextrun"/>
          <w:rFonts w:ascii="Arial" w:hAnsi="Arial" w:cs="Arial"/>
          <w:color w:val="000000"/>
          <w:sz w:val="22"/>
          <w:szCs w:val="22"/>
        </w:rPr>
        <w:t>The LGA should pursue s</w:t>
      </w:r>
      <w:r w:rsidRPr="00B55E90">
        <w:rPr>
          <w:rStyle w:val="normaltextrun"/>
          <w:rFonts w:ascii="Arial" w:hAnsi="Arial" w:cs="Arial"/>
          <w:sz w:val="22"/>
          <w:szCs w:val="22"/>
        </w:rPr>
        <w:t>trategic discussions with local government partners and engage relevant government departments, industry, and stakeholders to understand their planning and where appropriate lobby for a local approach on: </w:t>
      </w:r>
      <w:r w:rsidRPr="00B55E90">
        <w:rPr>
          <w:rStyle w:val="eop"/>
          <w:rFonts w:ascii="Arial" w:hAnsi="Arial" w:cs="Arial"/>
          <w:sz w:val="22"/>
          <w:szCs w:val="22"/>
        </w:rPr>
        <w:t> </w:t>
      </w:r>
    </w:p>
    <w:p w14:paraId="6F52B3DB" w14:textId="77777777" w:rsidR="00E7104B" w:rsidRDefault="00E7104B" w:rsidP="00DF6294">
      <w:pPr>
        <w:pStyle w:val="paragraph"/>
        <w:numPr>
          <w:ilvl w:val="2"/>
          <w:numId w:val="21"/>
        </w:numPr>
        <w:spacing w:before="0" w:beforeAutospacing="0" w:after="0" w:afterAutospacing="0"/>
        <w:textAlignment w:val="baseline"/>
        <w:rPr>
          <w:rFonts w:ascii="Arial" w:hAnsi="Arial" w:cs="Arial"/>
          <w:sz w:val="22"/>
          <w:szCs w:val="22"/>
        </w:rPr>
      </w:pPr>
      <w:r w:rsidRPr="00E562EC">
        <w:rPr>
          <w:rStyle w:val="normaltextrun"/>
          <w:rFonts w:ascii="Arial" w:hAnsi="Arial" w:cs="Arial"/>
          <w:b/>
          <w:bCs/>
          <w:sz w:val="22"/>
          <w:szCs w:val="22"/>
        </w:rPr>
        <w:t>current and future green skills planning</w:t>
      </w:r>
      <w:r w:rsidRPr="00E562EC">
        <w:rPr>
          <w:rStyle w:val="normaltextrun"/>
          <w:rFonts w:ascii="Arial" w:hAnsi="Arial" w:cs="Arial"/>
          <w:sz w:val="22"/>
          <w:szCs w:val="22"/>
        </w:rPr>
        <w:t>:</w:t>
      </w:r>
      <w:r w:rsidRPr="00E562EC">
        <w:rPr>
          <w:rStyle w:val="normaltextrun"/>
          <w:rFonts w:ascii="Arial" w:hAnsi="Arial" w:cs="Arial"/>
          <w:color w:val="000000"/>
          <w:sz w:val="22"/>
          <w:szCs w:val="22"/>
        </w:rPr>
        <w:t xml:space="preserve"> there is the potential to create large numbers of jobs across England (as highlighted in LGA analysis </w:t>
      </w:r>
      <w:r w:rsidRPr="00E562EC">
        <w:rPr>
          <w:rStyle w:val="normaltextrun"/>
          <w:rFonts w:ascii="Arial" w:hAnsi="Arial" w:cs="Arial"/>
          <w:i/>
          <w:iCs/>
          <w:color w:val="000000"/>
          <w:sz w:val="22"/>
          <w:szCs w:val="22"/>
        </w:rPr>
        <w:t>Local green jobs</w:t>
      </w:r>
      <w:r w:rsidRPr="00E562EC">
        <w:rPr>
          <w:rStyle w:val="normaltextrun"/>
          <w:rFonts w:ascii="Arial" w:hAnsi="Arial" w:cs="Arial"/>
          <w:color w:val="000000"/>
          <w:sz w:val="22"/>
          <w:szCs w:val="22"/>
        </w:rPr>
        <w:t>) but there is more to do to understand how to ensure that these jobs come to fruition in a timely manner, and that we have the skills in place locally</w:t>
      </w:r>
      <w:r w:rsidRPr="00E562EC">
        <w:rPr>
          <w:rStyle w:val="eop"/>
          <w:rFonts w:ascii="Arial" w:hAnsi="Arial" w:cs="Arial"/>
          <w:color w:val="000000"/>
          <w:sz w:val="22"/>
          <w:szCs w:val="22"/>
        </w:rPr>
        <w:t> </w:t>
      </w:r>
    </w:p>
    <w:p w14:paraId="52CACDE5" w14:textId="77777777" w:rsidR="00E7104B" w:rsidRDefault="00E7104B" w:rsidP="00DF6294">
      <w:pPr>
        <w:pStyle w:val="paragraph"/>
        <w:numPr>
          <w:ilvl w:val="2"/>
          <w:numId w:val="21"/>
        </w:numPr>
        <w:spacing w:before="0" w:beforeAutospacing="0" w:after="0" w:afterAutospacing="0"/>
        <w:textAlignment w:val="baseline"/>
        <w:rPr>
          <w:rFonts w:ascii="Arial" w:hAnsi="Arial" w:cs="Arial"/>
          <w:sz w:val="22"/>
          <w:szCs w:val="22"/>
        </w:rPr>
      </w:pPr>
      <w:r w:rsidRPr="00E562EC">
        <w:rPr>
          <w:rStyle w:val="normaltextrun"/>
          <w:rFonts w:ascii="Arial" w:hAnsi="Arial" w:cs="Arial"/>
          <w:b/>
          <w:bCs/>
          <w:sz w:val="22"/>
          <w:szCs w:val="22"/>
        </w:rPr>
        <w:t>equality, diversity and inclusion</w:t>
      </w:r>
      <w:r w:rsidRPr="00E562EC">
        <w:rPr>
          <w:rStyle w:val="normaltextrun"/>
          <w:rFonts w:ascii="Arial" w:hAnsi="Arial" w:cs="Arial"/>
          <w:sz w:val="22"/>
          <w:szCs w:val="22"/>
        </w:rPr>
        <w:t xml:space="preserve"> in the green workforce and how this can be delivered on the ground with support from local authorities, including any existing good practice.  </w:t>
      </w:r>
      <w:r w:rsidRPr="00E562EC">
        <w:rPr>
          <w:rStyle w:val="eop"/>
          <w:rFonts w:ascii="Arial" w:hAnsi="Arial" w:cs="Arial"/>
          <w:sz w:val="22"/>
          <w:szCs w:val="22"/>
        </w:rPr>
        <w:t> </w:t>
      </w:r>
    </w:p>
    <w:p w14:paraId="4949B56A" w14:textId="77777777" w:rsidR="00E7104B" w:rsidRDefault="00E7104B" w:rsidP="00DF6294">
      <w:pPr>
        <w:pStyle w:val="paragraph"/>
        <w:numPr>
          <w:ilvl w:val="2"/>
          <w:numId w:val="21"/>
        </w:numPr>
        <w:spacing w:before="0" w:beforeAutospacing="0" w:after="0" w:afterAutospacing="0"/>
        <w:textAlignment w:val="baseline"/>
        <w:rPr>
          <w:rFonts w:ascii="Arial" w:hAnsi="Arial" w:cs="Arial"/>
          <w:sz w:val="22"/>
          <w:szCs w:val="22"/>
        </w:rPr>
      </w:pPr>
      <w:r w:rsidRPr="00E562EC">
        <w:rPr>
          <w:rStyle w:val="normaltextrun"/>
          <w:rFonts w:ascii="Arial" w:hAnsi="Arial" w:cs="Arial"/>
          <w:b/>
          <w:bCs/>
          <w:sz w:val="22"/>
          <w:szCs w:val="22"/>
        </w:rPr>
        <w:t>managing transitions</w:t>
      </w:r>
      <w:r w:rsidRPr="00E562EC">
        <w:rPr>
          <w:rStyle w:val="normaltextrun"/>
          <w:rFonts w:ascii="Arial" w:hAnsi="Arial" w:cs="Arial"/>
          <w:sz w:val="22"/>
          <w:szCs w:val="22"/>
        </w:rPr>
        <w:t>: employment opportunities will be unevenly distributed across the country with some sectors having longer and more complex transitions. This creates the need for localised and targeted support to ensure no person or business misses out on opportunities created by the transition and that regions’ socioeconomic challenges can also be met. To ensure this is reflected in the monitoring and delivery of the skills and employment needed to meet the England’s net zero transition, we will continue to advocate for the LGA and relevant councils and combined authorities to be involved. </w:t>
      </w:r>
      <w:r w:rsidRPr="00E562EC">
        <w:rPr>
          <w:rStyle w:val="eop"/>
          <w:rFonts w:ascii="Arial" w:hAnsi="Arial" w:cs="Arial"/>
          <w:sz w:val="22"/>
          <w:szCs w:val="22"/>
        </w:rPr>
        <w:t> </w:t>
      </w:r>
    </w:p>
    <w:p w14:paraId="2BC17A93" w14:textId="77777777" w:rsidR="00E7104B" w:rsidRPr="00E562EC" w:rsidRDefault="00E7104B" w:rsidP="00DF6294">
      <w:pPr>
        <w:pStyle w:val="paragraph"/>
        <w:numPr>
          <w:ilvl w:val="2"/>
          <w:numId w:val="21"/>
        </w:numPr>
        <w:spacing w:before="0" w:beforeAutospacing="0" w:after="0" w:afterAutospacing="0"/>
        <w:textAlignment w:val="baseline"/>
        <w:rPr>
          <w:rFonts w:ascii="Arial" w:hAnsi="Arial" w:cs="Arial"/>
          <w:sz w:val="22"/>
          <w:szCs w:val="22"/>
        </w:rPr>
      </w:pPr>
      <w:r w:rsidRPr="00E562EC">
        <w:rPr>
          <w:rStyle w:val="normaltextrun"/>
          <w:rFonts w:ascii="Arial" w:hAnsi="Arial" w:cs="Arial"/>
          <w:b/>
          <w:bCs/>
          <w:color w:val="000000"/>
          <w:sz w:val="22"/>
          <w:szCs w:val="22"/>
        </w:rPr>
        <w:t>Work Local</w:t>
      </w:r>
      <w:r w:rsidRPr="00E562EC">
        <w:rPr>
          <w:rStyle w:val="normaltextrun"/>
          <w:rFonts w:ascii="Arial" w:hAnsi="Arial" w:cs="Arial"/>
          <w:color w:val="000000"/>
          <w:sz w:val="22"/>
          <w:szCs w:val="22"/>
        </w:rPr>
        <w:t xml:space="preserve"> - the LGA's positive vision for an integrated and devolved employment and skills service – bringing together information, advice and guidance alongside the delivery of employment, skills, apprenticeships and wider support for individuals and employers. </w:t>
      </w:r>
      <w:r w:rsidRPr="00E562EC">
        <w:rPr>
          <w:rStyle w:val="normaltextrun"/>
          <w:rFonts w:ascii="Arial" w:hAnsi="Arial" w:cs="Arial"/>
          <w:sz w:val="22"/>
          <w:szCs w:val="22"/>
        </w:rPr>
        <w:t>This will be woven into all meetings and future green skills work. </w:t>
      </w:r>
      <w:r w:rsidRPr="00E562EC">
        <w:rPr>
          <w:rStyle w:val="eop"/>
          <w:rFonts w:ascii="Arial" w:hAnsi="Arial" w:cs="Arial"/>
          <w:sz w:val="22"/>
          <w:szCs w:val="22"/>
        </w:rPr>
        <w:t> </w:t>
      </w:r>
    </w:p>
    <w:p w14:paraId="388835CA" w14:textId="77777777" w:rsidR="00E7104B" w:rsidRDefault="00E7104B" w:rsidP="00E7104B">
      <w:pPr>
        <w:pStyle w:val="paragraph"/>
        <w:spacing w:before="0" w:beforeAutospacing="0" w:after="0" w:afterAutospacing="0"/>
        <w:ind w:left="1215"/>
        <w:textAlignment w:val="baseline"/>
        <w:rPr>
          <w:rFonts w:ascii="Segoe UI" w:hAnsi="Segoe UI" w:cs="Segoe UI"/>
          <w:sz w:val="18"/>
          <w:szCs w:val="18"/>
        </w:rPr>
      </w:pPr>
      <w:r>
        <w:rPr>
          <w:rStyle w:val="eop"/>
          <w:rFonts w:ascii="Arial" w:hAnsi="Arial" w:cs="Arial"/>
          <w:sz w:val="22"/>
          <w:szCs w:val="22"/>
        </w:rPr>
        <w:t> </w:t>
      </w:r>
    </w:p>
    <w:p w14:paraId="5C845ECC" w14:textId="77777777" w:rsidR="00E7104B" w:rsidRDefault="00E7104B" w:rsidP="00E7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lastRenderedPageBreak/>
        <w:t>Proposed next steps </w:t>
      </w:r>
      <w:r>
        <w:rPr>
          <w:rStyle w:val="eop"/>
          <w:rFonts w:ascii="Arial" w:hAnsi="Arial" w:cs="Arial"/>
          <w:sz w:val="22"/>
          <w:szCs w:val="22"/>
        </w:rPr>
        <w:t> </w:t>
      </w:r>
    </w:p>
    <w:p w14:paraId="5D359ED6" w14:textId="77777777" w:rsidR="00E7104B" w:rsidRDefault="00E7104B" w:rsidP="00E7104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D1B52B4" w14:textId="77777777" w:rsidR="00E7104B" w:rsidRDefault="00E7104B" w:rsidP="00E7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Landing local government’s added value with stakeholders, government and the private sector </w:t>
      </w:r>
      <w:r>
        <w:rPr>
          <w:rStyle w:val="eop"/>
          <w:rFonts w:ascii="Arial" w:hAnsi="Arial" w:cs="Arial"/>
          <w:sz w:val="22"/>
          <w:szCs w:val="22"/>
        </w:rPr>
        <w:t> </w:t>
      </w:r>
    </w:p>
    <w:p w14:paraId="4C40B0DC" w14:textId="77777777" w:rsidR="00E7104B" w:rsidRDefault="00E7104B" w:rsidP="00E7104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8CDD04B" w14:textId="345EBC97" w:rsidR="00E7104B" w:rsidRDefault="00E7104B" w:rsidP="004C6D94">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Since the last report the LGA has secured a place on the Net Zero Building Council, which provides expert advice, real-world insight, constructive challenge, and outward leadership to the Government, with the aim of supporting the planning and delivery of decarbonising almost all buildings by 2050. At the initial NZBC meeting, skills was a key topic and the LGA will be looking to understand if this is a challenge that requires DWP and DfE </w:t>
      </w:r>
      <w:r>
        <w:rPr>
          <w:rStyle w:val="normaltextrun"/>
          <w:rFonts w:ascii="Arial" w:hAnsi="Arial" w:cs="Arial"/>
          <w:color w:val="D13438"/>
          <w:sz w:val="22"/>
          <w:szCs w:val="22"/>
          <w:u w:val="single"/>
        </w:rPr>
        <w:t>(</w:t>
      </w:r>
      <w:r>
        <w:rPr>
          <w:rStyle w:val="normaltextrun"/>
          <w:rFonts w:ascii="Arial" w:hAnsi="Arial" w:cs="Arial"/>
          <w:sz w:val="22"/>
          <w:szCs w:val="22"/>
        </w:rPr>
        <w:t>who are not yet included</w:t>
      </w:r>
      <w:r>
        <w:rPr>
          <w:rStyle w:val="normaltextrun"/>
          <w:rFonts w:ascii="Arial" w:hAnsi="Arial" w:cs="Arial"/>
          <w:color w:val="D13438"/>
          <w:sz w:val="22"/>
          <w:szCs w:val="22"/>
          <w:u w:val="single"/>
        </w:rPr>
        <w:t>)</w:t>
      </w:r>
      <w:r>
        <w:rPr>
          <w:rStyle w:val="normaltextrun"/>
          <w:rFonts w:ascii="Arial" w:hAnsi="Arial" w:cs="Arial"/>
          <w:sz w:val="22"/>
          <w:szCs w:val="22"/>
        </w:rPr>
        <w:t>, while also championing the support local government can offer.</w:t>
      </w:r>
      <w:r>
        <w:rPr>
          <w:rStyle w:val="eop"/>
          <w:rFonts w:ascii="Arial" w:hAnsi="Arial" w:cs="Arial"/>
          <w:sz w:val="22"/>
          <w:szCs w:val="22"/>
        </w:rPr>
        <w:t> </w:t>
      </w:r>
    </w:p>
    <w:p w14:paraId="7847E4C4" w14:textId="77777777" w:rsidR="00E7104B" w:rsidRDefault="00E7104B" w:rsidP="00E7104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92023BE" w14:textId="77777777" w:rsidR="00E7104B" w:rsidRDefault="00E7104B" w:rsidP="00E7104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10829A1" w14:textId="77777777" w:rsidR="00E7104B" w:rsidRDefault="00E7104B" w:rsidP="00E710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New policy piece on local retrofit employment and skills offer</w:t>
      </w:r>
      <w:r>
        <w:rPr>
          <w:rStyle w:val="eop"/>
          <w:rFonts w:ascii="Arial" w:hAnsi="Arial" w:cs="Arial"/>
          <w:sz w:val="22"/>
          <w:szCs w:val="22"/>
        </w:rPr>
        <w:t> </w:t>
      </w:r>
    </w:p>
    <w:p w14:paraId="5F388A38" w14:textId="77777777" w:rsidR="004C6D94" w:rsidRDefault="00E7104B" w:rsidP="004C6D9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5F1B5E8" w14:textId="7B20E0BD" w:rsidR="00E7104B" w:rsidRPr="004C6D94" w:rsidRDefault="00E7104B" w:rsidP="004C6D94">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Following the conversations with the Boards, it was clear that there is an appetite for the LGA to lead more policy development in this area. Building on interest expressed across all three Boards, and taking likely Government activity into account, this paper sets out a proposal for work to develop an LGA policy position and recommendations on retrofitting. </w:t>
      </w:r>
      <w:r>
        <w:rPr>
          <w:rStyle w:val="eop"/>
          <w:rFonts w:ascii="Arial" w:hAnsi="Arial" w:cs="Arial"/>
          <w:sz w:val="22"/>
          <w:szCs w:val="22"/>
        </w:rPr>
        <w:t> </w:t>
      </w:r>
    </w:p>
    <w:p w14:paraId="64DC54C7" w14:textId="77777777" w:rsidR="00E7104B" w:rsidRDefault="00E7104B" w:rsidP="00E7104B">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2"/>
          <w:szCs w:val="22"/>
        </w:rPr>
        <w:t> </w:t>
      </w:r>
    </w:p>
    <w:p w14:paraId="73AD4BC7" w14:textId="5AB99033" w:rsidR="00E7104B" w:rsidRDefault="00E7104B" w:rsidP="004C6D94">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There will be many carbon negative and net zero sectors which have skills and employment implications for local government between now and 2030.  Net zero sectors will create new roles to undertake activities that will enable businesses to </w:t>
      </w:r>
      <w:r>
        <w:rPr>
          <w:rStyle w:val="normaltextrun"/>
          <w:rFonts w:ascii="Arial" w:hAnsi="Arial" w:cs="Arial"/>
          <w:color w:val="000000"/>
          <w:sz w:val="22"/>
          <w:szCs w:val="22"/>
        </w:rPr>
        <w:t>offset their emissions so the “net total” of their emissions is zero, while carbon negative sectors will see roles created that remove more CO</w:t>
      </w:r>
      <w:r>
        <w:rPr>
          <w:rStyle w:val="normaltextrun"/>
          <w:rFonts w:ascii="Cambria Math" w:hAnsi="Cambria Math" w:cs="Arial"/>
          <w:color w:val="000000"/>
          <w:sz w:val="22"/>
          <w:szCs w:val="22"/>
        </w:rPr>
        <w:t>₂</w:t>
      </w:r>
      <w:r>
        <w:rPr>
          <w:rStyle w:val="normaltextrun"/>
          <w:rFonts w:ascii="Arial" w:hAnsi="Arial" w:cs="Arial"/>
          <w:color w:val="000000"/>
          <w:sz w:val="22"/>
          <w:szCs w:val="22"/>
        </w:rPr>
        <w:t xml:space="preserve"> emissions from the atmosphere than they put in. </w:t>
      </w:r>
      <w:r>
        <w:rPr>
          <w:rStyle w:val="normaltextrun"/>
          <w:rFonts w:ascii="Arial" w:hAnsi="Arial" w:cs="Arial"/>
          <w:sz w:val="22"/>
          <w:szCs w:val="22"/>
        </w:rPr>
        <w:t>Examples of such sectors will include nature and restoration, energy efficiency of buildings, sustainable construction finance, energy generation, supply and storage and heat pump installation.</w:t>
      </w:r>
      <w:r>
        <w:rPr>
          <w:rStyle w:val="eop"/>
          <w:rFonts w:ascii="Arial" w:hAnsi="Arial" w:cs="Arial"/>
          <w:sz w:val="22"/>
          <w:szCs w:val="22"/>
        </w:rPr>
        <w:t> </w:t>
      </w:r>
    </w:p>
    <w:p w14:paraId="5A410A4D" w14:textId="77777777" w:rsidR="00E7104B" w:rsidRDefault="00E7104B" w:rsidP="00E7104B">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2"/>
          <w:szCs w:val="22"/>
        </w:rPr>
        <w:t> </w:t>
      </w:r>
    </w:p>
    <w:p w14:paraId="6B3236F4" w14:textId="185A9141" w:rsidR="00E7104B" w:rsidRPr="004C6D94" w:rsidRDefault="00E7104B" w:rsidP="004C6D94">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Energy efficiency of buildings / retrofit is a sub sector with clear roles for local government and should be a high priorit</w:t>
      </w:r>
      <w:r w:rsidR="00B604D3">
        <w:rPr>
          <w:rStyle w:val="normaltextrun"/>
          <w:rFonts w:ascii="Arial" w:hAnsi="Arial" w:cs="Arial"/>
          <w:sz w:val="22"/>
          <w:szCs w:val="22"/>
        </w:rPr>
        <w:t>y. This is</w:t>
      </w:r>
      <w:r>
        <w:rPr>
          <w:rStyle w:val="normaltextrun"/>
          <w:rFonts w:ascii="Arial" w:hAnsi="Arial" w:cs="Arial"/>
          <w:sz w:val="22"/>
          <w:szCs w:val="22"/>
        </w:rPr>
        <w:t xml:space="preserve"> due to local government having their own housing and office stock which requires retrofitting as well as their role as place leaders, employers, through their statutory duties and in delivery of provision such as the Social Housing Decarbonisation Fund. </w:t>
      </w:r>
      <w:r>
        <w:rPr>
          <w:rStyle w:val="eop"/>
          <w:rFonts w:ascii="Arial" w:hAnsi="Arial" w:cs="Arial"/>
          <w:sz w:val="22"/>
          <w:szCs w:val="22"/>
        </w:rPr>
        <w:t> </w:t>
      </w:r>
    </w:p>
    <w:p w14:paraId="00732183" w14:textId="77777777" w:rsidR="00E7104B" w:rsidRDefault="00E7104B" w:rsidP="00E7104B">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2"/>
          <w:szCs w:val="22"/>
        </w:rPr>
        <w:t> </w:t>
      </w:r>
    </w:p>
    <w:p w14:paraId="5BD93D3C" w14:textId="7BD42093" w:rsidR="00E7104B" w:rsidRDefault="00E7104B" w:rsidP="004C6D94">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Government previously attempted to develop a retrofit system through the Green Homes Grant.  It was a large scheme, aimed to upgrade 600,000 homes with a budget of £1.5 billion. When the scheme closed in March 2021, it had reached less than seven percent of intended households, which was around 47,500 homes costing £314 million. </w:t>
      </w:r>
      <w:r>
        <w:rPr>
          <w:rStyle w:val="eop"/>
          <w:rFonts w:ascii="Arial" w:hAnsi="Arial" w:cs="Arial"/>
          <w:sz w:val="22"/>
          <w:szCs w:val="22"/>
        </w:rPr>
        <w:t> </w:t>
      </w:r>
    </w:p>
    <w:p w14:paraId="380F0BCD" w14:textId="77777777" w:rsidR="00E7104B" w:rsidRDefault="00E7104B" w:rsidP="00E7104B">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2"/>
          <w:szCs w:val="22"/>
        </w:rPr>
        <w:t> </w:t>
      </w:r>
    </w:p>
    <w:p w14:paraId="34449715" w14:textId="0A3D36FC" w:rsidR="00E7104B" w:rsidRDefault="00E7104B" w:rsidP="004C6D94">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Currently there are many projects, schemes, and provision available aimed at supporting the retrofit sector. This has created a complex range of provision that will need support to ensure they are able to reach their targets. The current and most recent provision includes:</w:t>
      </w:r>
      <w:r>
        <w:rPr>
          <w:rStyle w:val="eop"/>
          <w:rFonts w:ascii="Arial" w:hAnsi="Arial" w:cs="Arial"/>
          <w:sz w:val="22"/>
          <w:szCs w:val="22"/>
        </w:rPr>
        <w:t> </w:t>
      </w:r>
    </w:p>
    <w:p w14:paraId="4664D1C7" w14:textId="77777777" w:rsidR="00E7104B" w:rsidRDefault="00E7104B" w:rsidP="00E7104B">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2"/>
          <w:szCs w:val="22"/>
        </w:rPr>
        <w:t> </w:t>
      </w:r>
    </w:p>
    <w:p w14:paraId="7E55B650" w14:textId="77777777" w:rsidR="004C6D94" w:rsidRDefault="00E7104B" w:rsidP="004C6D94">
      <w:pPr>
        <w:pStyle w:val="paragraph"/>
        <w:numPr>
          <w:ilvl w:val="1"/>
          <w:numId w:val="2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£1.5 billion for the Green Homes Grant Voucher Scheme aimed to upgrade 600,000 homes.</w:t>
      </w:r>
      <w:r>
        <w:rPr>
          <w:rStyle w:val="eop"/>
          <w:rFonts w:ascii="Arial" w:hAnsi="Arial" w:cs="Arial"/>
          <w:sz w:val="22"/>
          <w:szCs w:val="22"/>
        </w:rPr>
        <w:t> </w:t>
      </w:r>
    </w:p>
    <w:p w14:paraId="479768D2" w14:textId="77777777" w:rsidR="004C6D94" w:rsidRDefault="00E7104B" w:rsidP="004C6D94">
      <w:pPr>
        <w:pStyle w:val="paragraph"/>
        <w:numPr>
          <w:ilvl w:val="1"/>
          <w:numId w:val="26"/>
        </w:numPr>
        <w:spacing w:before="0" w:beforeAutospacing="0" w:after="0" w:afterAutospacing="0"/>
        <w:textAlignment w:val="baseline"/>
        <w:rPr>
          <w:rFonts w:ascii="Arial" w:hAnsi="Arial" w:cs="Arial"/>
          <w:sz w:val="22"/>
          <w:szCs w:val="22"/>
        </w:rPr>
      </w:pPr>
      <w:r w:rsidRPr="004C6D94">
        <w:rPr>
          <w:rStyle w:val="normaltextrun"/>
          <w:rFonts w:ascii="Arial" w:hAnsi="Arial" w:cs="Arial"/>
          <w:sz w:val="22"/>
          <w:szCs w:val="22"/>
        </w:rPr>
        <w:lastRenderedPageBreak/>
        <w:t>£800 million for the Social Housing Decarbonisation Fund, as part of the £3.9 billion planned for investment in the decarbonisation of heat and buildings over three years.</w:t>
      </w:r>
      <w:r w:rsidRPr="004C6D94">
        <w:rPr>
          <w:rStyle w:val="eop"/>
          <w:rFonts w:ascii="Arial" w:hAnsi="Arial" w:cs="Arial"/>
          <w:sz w:val="22"/>
          <w:szCs w:val="22"/>
        </w:rPr>
        <w:t> </w:t>
      </w:r>
    </w:p>
    <w:p w14:paraId="7F293029" w14:textId="77777777" w:rsidR="004C6D94" w:rsidRPr="004C6D94" w:rsidRDefault="00E7104B" w:rsidP="004C6D94">
      <w:pPr>
        <w:pStyle w:val="paragraph"/>
        <w:numPr>
          <w:ilvl w:val="1"/>
          <w:numId w:val="26"/>
        </w:numPr>
        <w:spacing w:before="0" w:beforeAutospacing="0" w:after="0" w:afterAutospacing="0"/>
        <w:textAlignment w:val="baseline"/>
        <w:rPr>
          <w:rStyle w:val="eop"/>
          <w:rFonts w:ascii="Arial" w:hAnsi="Arial" w:cs="Arial"/>
          <w:sz w:val="22"/>
          <w:szCs w:val="22"/>
        </w:rPr>
      </w:pPr>
      <w:r w:rsidRPr="004C6D94">
        <w:rPr>
          <w:rStyle w:val="normaltextrun"/>
          <w:rFonts w:ascii="Arial" w:hAnsi="Arial" w:cs="Arial"/>
          <w:sz w:val="22"/>
          <w:szCs w:val="22"/>
        </w:rPr>
        <w:t>£450 million for the boiler upgrade scheme,</w:t>
      </w:r>
      <w:r w:rsidRPr="004C6D94">
        <w:rPr>
          <w:rStyle w:val="normaltextrun"/>
          <w:rFonts w:ascii="Arial" w:hAnsi="Arial" w:cs="Arial"/>
          <w:color w:val="222222"/>
          <w:sz w:val="22"/>
          <w:szCs w:val="22"/>
          <w:shd w:val="clear" w:color="auto" w:fill="FFFFFF"/>
        </w:rPr>
        <w:t xml:space="preserve"> paying £5,000 towards the installation costs of a new heat pump system.</w:t>
      </w:r>
    </w:p>
    <w:p w14:paraId="29992EB0" w14:textId="5A8094F8" w:rsidR="004C6D94" w:rsidRDefault="00E7104B" w:rsidP="004C6D94">
      <w:pPr>
        <w:pStyle w:val="paragraph"/>
        <w:numPr>
          <w:ilvl w:val="1"/>
          <w:numId w:val="26"/>
        </w:numPr>
        <w:spacing w:before="0" w:beforeAutospacing="0" w:after="0" w:afterAutospacing="0"/>
        <w:textAlignment w:val="baseline"/>
        <w:rPr>
          <w:rFonts w:ascii="Arial" w:hAnsi="Arial" w:cs="Arial"/>
          <w:sz w:val="22"/>
          <w:szCs w:val="22"/>
        </w:rPr>
      </w:pPr>
      <w:r w:rsidRPr="004C6D94">
        <w:rPr>
          <w:rStyle w:val="normaltextrun"/>
          <w:rFonts w:ascii="Calibri" w:hAnsi="Calibri" w:cs="Calibri"/>
          <w:color w:val="0B0C0C"/>
          <w:sz w:val="22"/>
          <w:szCs w:val="22"/>
        </w:rPr>
        <w:t>£60 million innovation fund launched to make clean heat systems smaller and easier to install and cheaper to run</w:t>
      </w:r>
      <w:r w:rsidR="004C6D94">
        <w:rPr>
          <w:rStyle w:val="eop"/>
          <w:rFonts w:ascii="Calibri" w:hAnsi="Calibri" w:cs="Calibri"/>
          <w:color w:val="0B0C0C"/>
          <w:sz w:val="22"/>
          <w:szCs w:val="22"/>
        </w:rPr>
        <w:t>.</w:t>
      </w:r>
    </w:p>
    <w:p w14:paraId="68C3DF07" w14:textId="77777777" w:rsidR="004C6D94" w:rsidRDefault="00E7104B" w:rsidP="004C6D94">
      <w:pPr>
        <w:pStyle w:val="paragraph"/>
        <w:numPr>
          <w:ilvl w:val="1"/>
          <w:numId w:val="26"/>
        </w:numPr>
        <w:spacing w:before="0" w:beforeAutospacing="0" w:after="0" w:afterAutospacing="0"/>
        <w:textAlignment w:val="baseline"/>
        <w:rPr>
          <w:rFonts w:ascii="Arial" w:hAnsi="Arial" w:cs="Arial"/>
          <w:sz w:val="22"/>
          <w:szCs w:val="22"/>
        </w:rPr>
      </w:pPr>
      <w:r w:rsidRPr="004C6D94">
        <w:rPr>
          <w:rStyle w:val="normaltextrun"/>
          <w:rFonts w:ascii="Arial" w:hAnsi="Arial" w:cs="Arial"/>
          <w:sz w:val="22"/>
          <w:szCs w:val="22"/>
        </w:rPr>
        <w:t>£338 million on the Heat Network Transformation programme, developing the country’s heat networks.</w:t>
      </w:r>
      <w:r w:rsidRPr="004C6D94">
        <w:rPr>
          <w:rStyle w:val="eop"/>
          <w:rFonts w:ascii="Arial" w:hAnsi="Arial" w:cs="Arial"/>
          <w:sz w:val="22"/>
          <w:szCs w:val="22"/>
        </w:rPr>
        <w:t> </w:t>
      </w:r>
    </w:p>
    <w:p w14:paraId="4F8D4B93" w14:textId="77777777" w:rsidR="004C6D94" w:rsidRDefault="00E7104B" w:rsidP="004C6D94">
      <w:pPr>
        <w:pStyle w:val="paragraph"/>
        <w:numPr>
          <w:ilvl w:val="1"/>
          <w:numId w:val="26"/>
        </w:numPr>
        <w:spacing w:before="0" w:beforeAutospacing="0" w:after="0" w:afterAutospacing="0"/>
        <w:textAlignment w:val="baseline"/>
        <w:rPr>
          <w:rFonts w:ascii="Arial" w:hAnsi="Arial" w:cs="Arial"/>
          <w:sz w:val="22"/>
          <w:szCs w:val="22"/>
        </w:rPr>
      </w:pPr>
      <w:r w:rsidRPr="004C6D94">
        <w:rPr>
          <w:rStyle w:val="normaltextrun"/>
          <w:rFonts w:ascii="Arial" w:hAnsi="Arial" w:cs="Arial"/>
          <w:sz w:val="22"/>
          <w:szCs w:val="22"/>
        </w:rPr>
        <w:t>£1.425 billion for the Public Sector Decarbonisation Scheme, retrofitting public sector buildings such as schools and hospitals. </w:t>
      </w:r>
      <w:r w:rsidRPr="004C6D94">
        <w:rPr>
          <w:rStyle w:val="eop"/>
          <w:rFonts w:ascii="Arial" w:hAnsi="Arial" w:cs="Arial"/>
          <w:sz w:val="22"/>
          <w:szCs w:val="22"/>
        </w:rPr>
        <w:t> </w:t>
      </w:r>
    </w:p>
    <w:p w14:paraId="308C85EA" w14:textId="2EC4F364" w:rsidR="00E7104B" w:rsidRDefault="00E7104B" w:rsidP="004C6D94">
      <w:pPr>
        <w:pStyle w:val="paragraph"/>
        <w:numPr>
          <w:ilvl w:val="1"/>
          <w:numId w:val="26"/>
        </w:numPr>
        <w:spacing w:before="0" w:beforeAutospacing="0" w:after="0" w:afterAutospacing="0"/>
        <w:textAlignment w:val="baseline"/>
        <w:rPr>
          <w:rStyle w:val="eop"/>
          <w:rFonts w:ascii="Arial" w:hAnsi="Arial" w:cs="Arial"/>
          <w:sz w:val="22"/>
          <w:szCs w:val="22"/>
        </w:rPr>
      </w:pPr>
      <w:r w:rsidRPr="004C6D94">
        <w:rPr>
          <w:rStyle w:val="normaltextrun"/>
          <w:rFonts w:ascii="Arial" w:hAnsi="Arial" w:cs="Arial"/>
          <w:sz w:val="22"/>
          <w:szCs w:val="22"/>
        </w:rPr>
        <w:t>The Retrofit Academy has been successful in securing over £1.7 million pounds worth of funding to deliver qualifications and training to further education colleges and businesses in retrofit. With the model aiming to develop a franchise model that they would then offer across the UK.</w:t>
      </w:r>
      <w:r w:rsidRPr="004C6D94">
        <w:rPr>
          <w:rStyle w:val="eop"/>
          <w:rFonts w:ascii="Arial" w:hAnsi="Arial" w:cs="Arial"/>
          <w:sz w:val="22"/>
          <w:szCs w:val="22"/>
        </w:rPr>
        <w:t> </w:t>
      </w:r>
    </w:p>
    <w:p w14:paraId="54BA1F44" w14:textId="77777777" w:rsidR="004C6D94" w:rsidRPr="004C6D94" w:rsidRDefault="004C6D94" w:rsidP="004C6D94">
      <w:pPr>
        <w:pStyle w:val="paragraph"/>
        <w:spacing w:before="0" w:beforeAutospacing="0" w:after="0" w:afterAutospacing="0"/>
        <w:ind w:left="1778"/>
        <w:textAlignment w:val="baseline"/>
        <w:rPr>
          <w:rFonts w:ascii="Arial" w:hAnsi="Arial" w:cs="Arial"/>
          <w:sz w:val="22"/>
          <w:szCs w:val="22"/>
        </w:rPr>
      </w:pPr>
    </w:p>
    <w:p w14:paraId="13F719AB" w14:textId="09A05EDC" w:rsidR="004C6D94" w:rsidRPr="004C6D94" w:rsidRDefault="00E7104B" w:rsidP="004C6D94">
      <w:pPr>
        <w:pStyle w:val="paragraph"/>
        <w:numPr>
          <w:ilvl w:val="0"/>
          <w:numId w:val="2"/>
        </w:numPr>
        <w:spacing w:before="0" w:beforeAutospacing="0" w:after="0" w:afterAutospacing="0"/>
        <w:textAlignment w:val="baseline"/>
        <w:rPr>
          <w:rStyle w:val="eop"/>
          <w:rFonts w:ascii="Segoe UI" w:hAnsi="Segoe UI" w:cs="Segoe UI"/>
          <w:sz w:val="18"/>
          <w:szCs w:val="18"/>
        </w:rPr>
      </w:pPr>
      <w:r>
        <w:rPr>
          <w:rStyle w:val="normaltextrun"/>
          <w:rFonts w:ascii="Arial" w:hAnsi="Arial" w:cs="Arial"/>
          <w:sz w:val="22"/>
          <w:szCs w:val="22"/>
        </w:rPr>
        <w:t>The diversity of provision and varying degrees of success they are or have had, highlights the need for someone such as local government to knit together a coherent offer to stimulate the retrofit market. The key barrier to the sector has been that provision has come with the limited and timebound funding. This has prevented the development of long-term employment pipelines and hindered the sectors’ ability to plan for the medium and long term.</w:t>
      </w:r>
      <w:r>
        <w:rPr>
          <w:rStyle w:val="eop"/>
          <w:rFonts w:ascii="Arial" w:hAnsi="Arial" w:cs="Arial"/>
          <w:sz w:val="22"/>
          <w:szCs w:val="22"/>
        </w:rPr>
        <w:t> </w:t>
      </w:r>
    </w:p>
    <w:p w14:paraId="6863D810" w14:textId="77777777" w:rsidR="004C6D94" w:rsidRDefault="004C6D94" w:rsidP="004C6D94">
      <w:pPr>
        <w:pStyle w:val="paragraph"/>
        <w:spacing w:before="0" w:beforeAutospacing="0" w:after="0" w:afterAutospacing="0"/>
        <w:ind w:left="360"/>
        <w:textAlignment w:val="baseline"/>
        <w:rPr>
          <w:rFonts w:ascii="Segoe UI" w:hAnsi="Segoe UI" w:cs="Segoe UI"/>
          <w:sz w:val="18"/>
          <w:szCs w:val="18"/>
        </w:rPr>
      </w:pPr>
    </w:p>
    <w:p w14:paraId="18E2E2AB" w14:textId="07077B56" w:rsidR="004C6D94" w:rsidRPr="004C6D94" w:rsidRDefault="00E7104B" w:rsidP="004C6D94">
      <w:pPr>
        <w:pStyle w:val="paragraph"/>
        <w:numPr>
          <w:ilvl w:val="0"/>
          <w:numId w:val="2"/>
        </w:numPr>
        <w:spacing w:before="0" w:beforeAutospacing="0" w:after="0" w:afterAutospacing="0"/>
        <w:textAlignment w:val="baseline"/>
        <w:rPr>
          <w:rStyle w:val="normaltextrun"/>
          <w:rFonts w:ascii="Segoe UI" w:hAnsi="Segoe UI" w:cs="Segoe UI"/>
          <w:sz w:val="18"/>
          <w:szCs w:val="18"/>
        </w:rPr>
      </w:pPr>
      <w:r w:rsidRPr="004C6D94">
        <w:rPr>
          <w:rStyle w:val="normaltextrun"/>
          <w:rFonts w:ascii="Arial" w:hAnsi="Arial" w:cs="Arial"/>
          <w:sz w:val="22"/>
          <w:szCs w:val="22"/>
        </w:rPr>
        <w:t>There is also a body of independent evidence from the National Audit Office and Public Accounts Committee which recommends how the system can work differently and which adds weight to the need for closer working between local government and government in the design and delivery of future provision.</w:t>
      </w:r>
      <w:r w:rsidR="004C6D94">
        <w:rPr>
          <w:rStyle w:val="normaltextrun"/>
          <w:rFonts w:ascii="Arial" w:hAnsi="Arial" w:cs="Arial"/>
          <w:sz w:val="22"/>
          <w:szCs w:val="22"/>
        </w:rPr>
        <w:br/>
      </w:r>
    </w:p>
    <w:p w14:paraId="158D22CB" w14:textId="627C71CD" w:rsidR="004C6D94" w:rsidRDefault="00E7104B" w:rsidP="004C6D94">
      <w:pPr>
        <w:pStyle w:val="paragraph"/>
        <w:numPr>
          <w:ilvl w:val="0"/>
          <w:numId w:val="2"/>
        </w:numPr>
        <w:spacing w:before="0" w:beforeAutospacing="0" w:after="0" w:afterAutospacing="0"/>
        <w:textAlignment w:val="baseline"/>
        <w:rPr>
          <w:rFonts w:ascii="Segoe UI" w:hAnsi="Segoe UI" w:cs="Segoe UI"/>
          <w:sz w:val="18"/>
          <w:szCs w:val="18"/>
        </w:rPr>
      </w:pPr>
      <w:r w:rsidRPr="004C6D94">
        <w:rPr>
          <w:rStyle w:val="normaltextrun"/>
          <w:rFonts w:ascii="Arial" w:hAnsi="Arial" w:cs="Arial"/>
          <w:sz w:val="22"/>
          <w:szCs w:val="22"/>
        </w:rPr>
        <w:t>We will take into consideration connections with sustainable construction due to the close connections with retrofitting. This sector will also require local government to play a key role, such as in their work in the procurement of new buildings, which has the potential to support the sector’s development. </w:t>
      </w:r>
      <w:r w:rsidRPr="004C6D94">
        <w:rPr>
          <w:rStyle w:val="eop"/>
          <w:rFonts w:ascii="Arial" w:hAnsi="Arial" w:cs="Arial"/>
          <w:sz w:val="22"/>
          <w:szCs w:val="22"/>
        </w:rPr>
        <w:t> </w:t>
      </w:r>
      <w:r w:rsidR="004C6D94">
        <w:rPr>
          <w:rStyle w:val="eop"/>
          <w:rFonts w:ascii="Arial" w:hAnsi="Arial" w:cs="Arial"/>
          <w:sz w:val="22"/>
          <w:szCs w:val="22"/>
        </w:rPr>
        <w:br/>
      </w:r>
    </w:p>
    <w:p w14:paraId="2A541ABD" w14:textId="5B26BE2E" w:rsidR="00E7104B" w:rsidRPr="004C6D94" w:rsidRDefault="00E7104B" w:rsidP="004C6D94">
      <w:pPr>
        <w:pStyle w:val="paragraph"/>
        <w:numPr>
          <w:ilvl w:val="0"/>
          <w:numId w:val="2"/>
        </w:numPr>
        <w:spacing w:before="0" w:beforeAutospacing="0" w:after="0" w:afterAutospacing="0"/>
        <w:textAlignment w:val="baseline"/>
        <w:rPr>
          <w:rStyle w:val="eop"/>
          <w:rFonts w:ascii="Segoe UI" w:hAnsi="Segoe UI" w:cs="Segoe UI"/>
          <w:sz w:val="18"/>
          <w:szCs w:val="18"/>
        </w:rPr>
      </w:pPr>
      <w:r w:rsidRPr="004C6D94">
        <w:rPr>
          <w:rStyle w:val="normaltextrun"/>
          <w:rFonts w:ascii="Arial" w:hAnsi="Arial" w:cs="Arial"/>
          <w:sz w:val="22"/>
          <w:szCs w:val="22"/>
        </w:rPr>
        <w:t>It is likely that the Government will again come forward with a new retrofit policy and funding. It is therefore recommended that the LGA develop a proactive policy recommendations paper on a place-based skills and employment retrofit offer which should aid discussions with industry and Government on what should follow the Green Homes Grant scheme. This paper will be based on:</w:t>
      </w:r>
      <w:r w:rsidRPr="004C6D94">
        <w:rPr>
          <w:rStyle w:val="eop"/>
          <w:rFonts w:ascii="Arial" w:hAnsi="Arial" w:cs="Arial"/>
          <w:sz w:val="22"/>
          <w:szCs w:val="22"/>
        </w:rPr>
        <w:t> </w:t>
      </w:r>
    </w:p>
    <w:p w14:paraId="785ADC73" w14:textId="77777777" w:rsidR="004C6D94" w:rsidRPr="004C6D94" w:rsidRDefault="004C6D94" w:rsidP="004C6D94">
      <w:pPr>
        <w:pStyle w:val="paragraph"/>
        <w:spacing w:before="0" w:beforeAutospacing="0" w:after="0" w:afterAutospacing="0"/>
        <w:ind w:left="360"/>
        <w:textAlignment w:val="baseline"/>
        <w:rPr>
          <w:rFonts w:ascii="Segoe UI" w:hAnsi="Segoe UI" w:cs="Segoe UI"/>
          <w:sz w:val="18"/>
          <w:szCs w:val="18"/>
        </w:rPr>
      </w:pPr>
    </w:p>
    <w:p w14:paraId="77928240" w14:textId="77777777" w:rsidR="00E7104B" w:rsidRDefault="00E7104B" w:rsidP="00DF6294">
      <w:pPr>
        <w:pStyle w:val="paragraph"/>
        <w:numPr>
          <w:ilvl w:val="1"/>
          <w:numId w:val="25"/>
        </w:numPr>
        <w:spacing w:before="0" w:beforeAutospacing="0" w:after="0" w:afterAutospacing="0"/>
        <w:textAlignment w:val="baseline"/>
        <w:rPr>
          <w:rFonts w:ascii="Arial" w:hAnsi="Arial" w:cs="Arial"/>
          <w:sz w:val="22"/>
          <w:szCs w:val="22"/>
        </w:rPr>
      </w:pPr>
      <w:r w:rsidRPr="00E562EC">
        <w:rPr>
          <w:rStyle w:val="normaltextrun"/>
          <w:rFonts w:ascii="Arial" w:hAnsi="Arial" w:cs="Arial"/>
          <w:sz w:val="22"/>
          <w:szCs w:val="22"/>
        </w:rPr>
        <w:t>What local government needs from any new policy when it emerges. This could include skills and supply chain needs, the need for place-based market shaping, the value in delivering green construction (retrofit, heat pumps, water harvesting, solar panels, cavity wall insulation) for whole streets or neighbourhoods and funding strategies that will ensure businesses can effectively pivot into the sector. </w:t>
      </w:r>
      <w:r w:rsidRPr="00E562EC">
        <w:rPr>
          <w:rStyle w:val="eop"/>
          <w:rFonts w:ascii="Arial" w:hAnsi="Arial" w:cs="Arial"/>
          <w:sz w:val="22"/>
          <w:szCs w:val="22"/>
        </w:rPr>
        <w:t> </w:t>
      </w:r>
    </w:p>
    <w:p w14:paraId="4A9BB6ED" w14:textId="77777777" w:rsidR="00E7104B" w:rsidRPr="00E562EC" w:rsidRDefault="00E7104B" w:rsidP="00DF6294">
      <w:pPr>
        <w:pStyle w:val="paragraph"/>
        <w:numPr>
          <w:ilvl w:val="1"/>
          <w:numId w:val="25"/>
        </w:numPr>
        <w:spacing w:before="0" w:beforeAutospacing="0" w:after="0" w:afterAutospacing="0"/>
        <w:textAlignment w:val="baseline"/>
        <w:rPr>
          <w:rStyle w:val="eop"/>
          <w:rFonts w:ascii="Arial" w:hAnsi="Arial" w:cs="Arial"/>
          <w:sz w:val="22"/>
          <w:szCs w:val="22"/>
        </w:rPr>
      </w:pPr>
      <w:r w:rsidRPr="00E562EC">
        <w:rPr>
          <w:rStyle w:val="normaltextrun"/>
          <w:rFonts w:ascii="Arial" w:hAnsi="Arial" w:cs="Arial"/>
          <w:sz w:val="22"/>
          <w:szCs w:val="22"/>
        </w:rPr>
        <w:t>The work being done by Devon and Essex County Councils through their Community Renewal Fund projects and their planned applications for the Shared Prosperity Fund looking at how they aim to join all this work together with the funding and schemes that are already available, such as the Social Housing Decarbonisation Fund and boiler upgrade scheme. </w:t>
      </w:r>
      <w:r w:rsidRPr="00E562EC">
        <w:rPr>
          <w:rStyle w:val="eop"/>
          <w:rFonts w:ascii="Arial" w:hAnsi="Arial" w:cs="Arial"/>
          <w:sz w:val="22"/>
          <w:szCs w:val="22"/>
        </w:rPr>
        <w:t> </w:t>
      </w:r>
    </w:p>
    <w:p w14:paraId="5C6A4C72" w14:textId="77777777" w:rsidR="004C6D94" w:rsidRDefault="004C6D94" w:rsidP="004C6D94">
      <w:pPr>
        <w:pStyle w:val="paragraph"/>
        <w:spacing w:before="0" w:beforeAutospacing="0" w:after="0" w:afterAutospacing="0"/>
        <w:textAlignment w:val="baseline"/>
        <w:rPr>
          <w:rFonts w:ascii="Arial" w:hAnsi="Arial" w:cs="Arial"/>
          <w:sz w:val="22"/>
          <w:szCs w:val="22"/>
        </w:rPr>
      </w:pPr>
    </w:p>
    <w:p w14:paraId="7FFF1786" w14:textId="454AC480" w:rsidR="00E7104B" w:rsidRDefault="00E7104B" w:rsidP="004C6D94">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work would establish LGA policy outlining government’s potential role in retrofit:</w:t>
      </w:r>
      <w:r>
        <w:rPr>
          <w:rStyle w:val="eop"/>
          <w:rFonts w:ascii="Arial" w:hAnsi="Arial" w:cs="Arial"/>
          <w:sz w:val="22"/>
          <w:szCs w:val="22"/>
        </w:rPr>
        <w:t> </w:t>
      </w:r>
    </w:p>
    <w:p w14:paraId="783674F9" w14:textId="77777777" w:rsidR="00E7104B" w:rsidRDefault="00E7104B" w:rsidP="00DF6294">
      <w:pPr>
        <w:pStyle w:val="paragraph"/>
        <w:numPr>
          <w:ilvl w:val="1"/>
          <w:numId w:val="22"/>
        </w:numPr>
        <w:spacing w:before="0" w:beforeAutospacing="0" w:after="0" w:afterAutospacing="0"/>
        <w:textAlignment w:val="baseline"/>
        <w:rPr>
          <w:rFonts w:ascii="Arial" w:hAnsi="Arial" w:cs="Arial"/>
          <w:sz w:val="22"/>
          <w:szCs w:val="22"/>
        </w:rPr>
      </w:pPr>
      <w:r w:rsidRPr="006A6930">
        <w:rPr>
          <w:rStyle w:val="normaltextrun"/>
          <w:rFonts w:ascii="Arial" w:hAnsi="Arial" w:cs="Arial"/>
          <w:sz w:val="22"/>
          <w:szCs w:val="22"/>
        </w:rPr>
        <w:t>Building on the learning of what worked well/less well from Government investments in greening buildings, such as the Green Homes Grant.</w:t>
      </w:r>
      <w:r w:rsidRPr="006A6930">
        <w:rPr>
          <w:rStyle w:val="eop"/>
          <w:rFonts w:ascii="Arial" w:hAnsi="Arial" w:cs="Arial"/>
          <w:sz w:val="22"/>
          <w:szCs w:val="22"/>
        </w:rPr>
        <w:t> </w:t>
      </w:r>
    </w:p>
    <w:p w14:paraId="5C327A0E" w14:textId="77777777" w:rsidR="00E7104B" w:rsidRDefault="00E7104B" w:rsidP="00DF6294">
      <w:pPr>
        <w:pStyle w:val="paragraph"/>
        <w:numPr>
          <w:ilvl w:val="1"/>
          <w:numId w:val="22"/>
        </w:numPr>
        <w:spacing w:before="0" w:beforeAutospacing="0" w:after="0" w:afterAutospacing="0"/>
        <w:textAlignment w:val="baseline"/>
        <w:rPr>
          <w:rFonts w:ascii="Arial" w:hAnsi="Arial" w:cs="Arial"/>
          <w:sz w:val="22"/>
          <w:szCs w:val="22"/>
        </w:rPr>
      </w:pPr>
      <w:r w:rsidRPr="006A6930">
        <w:rPr>
          <w:rStyle w:val="normaltextrun"/>
          <w:rFonts w:ascii="Arial" w:hAnsi="Arial" w:cs="Arial"/>
          <w:sz w:val="22"/>
          <w:szCs w:val="22"/>
        </w:rPr>
        <w:t>Focusing on how councils can help develop skills and supply chains to support and influence any future funding and provision.</w:t>
      </w:r>
      <w:r w:rsidRPr="006A6930">
        <w:rPr>
          <w:rStyle w:val="eop"/>
          <w:rFonts w:ascii="Arial" w:hAnsi="Arial" w:cs="Arial"/>
          <w:sz w:val="22"/>
          <w:szCs w:val="22"/>
        </w:rPr>
        <w:t> </w:t>
      </w:r>
    </w:p>
    <w:p w14:paraId="17813FD5" w14:textId="77777777" w:rsidR="00E7104B" w:rsidRDefault="00E7104B" w:rsidP="00DF6294">
      <w:pPr>
        <w:pStyle w:val="paragraph"/>
        <w:numPr>
          <w:ilvl w:val="1"/>
          <w:numId w:val="22"/>
        </w:numPr>
        <w:spacing w:before="0" w:beforeAutospacing="0" w:after="0" w:afterAutospacing="0"/>
        <w:textAlignment w:val="baseline"/>
        <w:rPr>
          <w:rFonts w:ascii="Arial" w:hAnsi="Arial" w:cs="Arial"/>
          <w:sz w:val="22"/>
          <w:szCs w:val="22"/>
        </w:rPr>
      </w:pPr>
      <w:r w:rsidRPr="00E562EC">
        <w:rPr>
          <w:rStyle w:val="normaltextrun"/>
          <w:rFonts w:ascii="Arial" w:hAnsi="Arial" w:cs="Arial"/>
          <w:sz w:val="22"/>
          <w:szCs w:val="22"/>
        </w:rPr>
        <w:t>Work with sector/industry and local government to establish potential for market shaping in places:</w:t>
      </w:r>
      <w:r w:rsidRPr="00E562EC">
        <w:rPr>
          <w:rStyle w:val="eop"/>
          <w:rFonts w:ascii="Arial" w:hAnsi="Arial" w:cs="Arial"/>
          <w:sz w:val="22"/>
          <w:szCs w:val="22"/>
        </w:rPr>
        <w:t> </w:t>
      </w:r>
    </w:p>
    <w:p w14:paraId="547A9290" w14:textId="77777777" w:rsidR="00E7104B" w:rsidRDefault="00E7104B" w:rsidP="00DF6294">
      <w:pPr>
        <w:pStyle w:val="paragraph"/>
        <w:numPr>
          <w:ilvl w:val="2"/>
          <w:numId w:val="22"/>
        </w:numPr>
        <w:spacing w:before="0" w:beforeAutospacing="0" w:after="0" w:afterAutospacing="0"/>
        <w:ind w:left="2279"/>
        <w:textAlignment w:val="baseline"/>
        <w:rPr>
          <w:rFonts w:ascii="Arial" w:hAnsi="Arial" w:cs="Arial"/>
          <w:sz w:val="22"/>
          <w:szCs w:val="22"/>
        </w:rPr>
      </w:pPr>
      <w:r w:rsidRPr="00E562EC">
        <w:rPr>
          <w:rStyle w:val="normaltextrun"/>
          <w:rFonts w:ascii="Arial" w:hAnsi="Arial" w:cs="Arial"/>
          <w:sz w:val="22"/>
          <w:szCs w:val="22"/>
        </w:rPr>
        <w:t>Highlighting that waiting for individual consumers to access the market to green their homes is slowing down the sectors ability to line up skills and employment. </w:t>
      </w:r>
      <w:r w:rsidRPr="00E562EC">
        <w:rPr>
          <w:rStyle w:val="eop"/>
          <w:rFonts w:ascii="Arial" w:hAnsi="Arial" w:cs="Arial"/>
          <w:sz w:val="22"/>
          <w:szCs w:val="22"/>
        </w:rPr>
        <w:t> </w:t>
      </w:r>
    </w:p>
    <w:p w14:paraId="7D558363" w14:textId="77777777" w:rsidR="00E7104B" w:rsidRPr="00E562EC" w:rsidRDefault="00E7104B" w:rsidP="00DF6294">
      <w:pPr>
        <w:pStyle w:val="paragraph"/>
        <w:numPr>
          <w:ilvl w:val="2"/>
          <w:numId w:val="22"/>
        </w:numPr>
        <w:spacing w:before="0" w:beforeAutospacing="0" w:after="0" w:afterAutospacing="0"/>
        <w:ind w:left="2279"/>
        <w:textAlignment w:val="baseline"/>
        <w:rPr>
          <w:rFonts w:ascii="Arial" w:hAnsi="Arial" w:cs="Arial"/>
          <w:sz w:val="22"/>
          <w:szCs w:val="22"/>
        </w:rPr>
      </w:pPr>
      <w:r w:rsidRPr="00E562EC">
        <w:rPr>
          <w:rStyle w:val="normaltextrun"/>
          <w:rFonts w:ascii="Arial" w:hAnsi="Arial" w:cs="Arial"/>
          <w:sz w:val="22"/>
          <w:szCs w:val="22"/>
        </w:rPr>
        <w:t>The LGA and local government are ready to work with ministers and industry on councils bringing forward opportunities to green whole streets or neighbourhoods (as well as social housing stock) with necessary funding and influence devolved to local government.</w:t>
      </w:r>
      <w:r w:rsidRPr="00E562EC">
        <w:rPr>
          <w:rStyle w:val="eop"/>
          <w:rFonts w:ascii="Arial" w:hAnsi="Arial" w:cs="Arial"/>
          <w:sz w:val="22"/>
          <w:szCs w:val="22"/>
        </w:rPr>
        <w:t> </w:t>
      </w:r>
    </w:p>
    <w:p w14:paraId="549E6E71" w14:textId="77777777" w:rsidR="00E7104B" w:rsidRPr="00E562EC" w:rsidRDefault="00E7104B" w:rsidP="00E7104B">
      <w:pPr>
        <w:pStyle w:val="paragraph"/>
        <w:spacing w:before="0" w:beforeAutospacing="0" w:after="0" w:afterAutospacing="0"/>
        <w:ind w:left="360"/>
        <w:textAlignment w:val="baseline"/>
        <w:rPr>
          <w:rFonts w:ascii="Segoe UI" w:hAnsi="Segoe UI" w:cs="Segoe UI"/>
          <w:sz w:val="22"/>
          <w:szCs w:val="22"/>
        </w:rPr>
      </w:pPr>
      <w:r w:rsidRPr="00E562EC">
        <w:rPr>
          <w:rStyle w:val="eop"/>
          <w:rFonts w:ascii="Arial" w:hAnsi="Arial" w:cs="Arial"/>
          <w:sz w:val="22"/>
          <w:szCs w:val="22"/>
        </w:rPr>
        <w:t> </w:t>
      </w:r>
    </w:p>
    <w:p w14:paraId="5CFFBA18" w14:textId="5FC910F0" w:rsidR="00E7104B" w:rsidRPr="00E562EC" w:rsidRDefault="00E7104B" w:rsidP="004C6D94">
      <w:pPr>
        <w:pStyle w:val="paragraph"/>
        <w:numPr>
          <w:ilvl w:val="0"/>
          <w:numId w:val="2"/>
        </w:numPr>
        <w:spacing w:before="0" w:beforeAutospacing="0" w:after="0" w:afterAutospacing="0"/>
        <w:textAlignment w:val="baseline"/>
        <w:rPr>
          <w:rStyle w:val="eop"/>
          <w:rFonts w:ascii="Arial" w:hAnsi="Arial" w:cs="Arial"/>
          <w:sz w:val="22"/>
          <w:szCs w:val="22"/>
        </w:rPr>
      </w:pPr>
      <w:r w:rsidRPr="00E562EC">
        <w:rPr>
          <w:rFonts w:ascii="Arial" w:hAnsi="Arial" w:cs="Arial"/>
          <w:color w:val="000000"/>
          <w:sz w:val="22"/>
          <w:szCs w:val="22"/>
          <w:shd w:val="clear" w:color="auto" w:fill="FFFFFF"/>
        </w:rPr>
        <w:t>We would work with our member authorities, to ensure any policy meets their need and expectations. This would include engaging with the 24 officers on the LGA’s Housing Retrofit Action Learning Sets, part of the LGA productivity team's leading and learning programme. This programme provides support to local authorities in creating housing retrofit skills and jobs in their area. </w:t>
      </w:r>
    </w:p>
    <w:p w14:paraId="59930AC7" w14:textId="77777777" w:rsidR="00E7104B" w:rsidRPr="00E562EC" w:rsidRDefault="00E7104B" w:rsidP="00E7104B">
      <w:pPr>
        <w:pStyle w:val="paragraph"/>
        <w:spacing w:before="0" w:beforeAutospacing="0" w:after="0" w:afterAutospacing="0"/>
        <w:ind w:left="720"/>
        <w:textAlignment w:val="baseline"/>
        <w:rPr>
          <w:rFonts w:ascii="Arial" w:hAnsi="Arial" w:cs="Arial"/>
        </w:rPr>
      </w:pPr>
    </w:p>
    <w:p w14:paraId="5DD123EC" w14:textId="51919DDF" w:rsidR="004C6D94" w:rsidRPr="004C6D94" w:rsidRDefault="00E7104B" w:rsidP="004C6D94">
      <w:pPr>
        <w:pStyle w:val="paragraph"/>
        <w:numPr>
          <w:ilvl w:val="0"/>
          <w:numId w:val="2"/>
        </w:numPr>
        <w:spacing w:before="0" w:beforeAutospacing="0" w:after="0" w:afterAutospacing="0"/>
        <w:textAlignment w:val="baseline"/>
        <w:rPr>
          <w:rStyle w:val="normaltextrun"/>
          <w:rFonts w:ascii="Arial" w:hAnsi="Arial" w:cs="Arial"/>
          <w:sz w:val="22"/>
          <w:szCs w:val="22"/>
        </w:rPr>
      </w:pPr>
      <w:r w:rsidRPr="00E562EC">
        <w:rPr>
          <w:rStyle w:val="normaltextrun"/>
          <w:rFonts w:ascii="Arial" w:hAnsi="Arial" w:cs="Arial"/>
          <w:sz w:val="22"/>
          <w:szCs w:val="22"/>
        </w:rPr>
        <w:t>We aim to share the draft policy paper for with the Boards (EEHT, CR, PP) in March 2022 for approval alongside suggestions on how to take the content forward with stakeholders, Government and industry.</w:t>
      </w:r>
      <w:r w:rsidR="004C6D94">
        <w:rPr>
          <w:rStyle w:val="normaltextrun"/>
          <w:rFonts w:ascii="Arial" w:hAnsi="Arial" w:cs="Arial"/>
          <w:sz w:val="22"/>
          <w:szCs w:val="22"/>
        </w:rPr>
        <w:br/>
      </w:r>
    </w:p>
    <w:p w14:paraId="02E3EAC5" w14:textId="7CB23605" w:rsidR="004C6D94" w:rsidRDefault="00E7104B" w:rsidP="004C6D94">
      <w:pPr>
        <w:pStyle w:val="paragraph"/>
        <w:numPr>
          <w:ilvl w:val="0"/>
          <w:numId w:val="2"/>
        </w:numPr>
        <w:spacing w:before="0" w:beforeAutospacing="0" w:after="0" w:afterAutospacing="0"/>
        <w:textAlignment w:val="baseline"/>
        <w:rPr>
          <w:rStyle w:val="normaltextrun"/>
          <w:rFonts w:ascii="Arial" w:hAnsi="Arial" w:cs="Arial"/>
          <w:sz w:val="22"/>
          <w:szCs w:val="22"/>
        </w:rPr>
      </w:pPr>
      <w:r w:rsidRPr="004C6D94">
        <w:rPr>
          <w:rStyle w:val="normaltextrun"/>
          <w:rFonts w:ascii="Arial" w:hAnsi="Arial" w:cs="Arial"/>
          <w:sz w:val="22"/>
          <w:szCs w:val="22"/>
        </w:rPr>
        <w:t xml:space="preserve">As the policy work develops, we plan to create a resource for local government, which outlines potential strategies and funding routes to </w:t>
      </w:r>
      <w:r w:rsidRPr="004C6D94">
        <w:rPr>
          <w:rStyle w:val="normaltextrun"/>
          <w:rFonts w:ascii="Arial" w:hAnsi="Arial" w:cs="Arial"/>
          <w:sz w:val="22"/>
          <w:szCs w:val="22"/>
          <w:shd w:val="clear" w:color="auto" w:fill="FFFFFF"/>
        </w:rPr>
        <w:t xml:space="preserve">use to develop the retrofit sector </w:t>
      </w:r>
      <w:r w:rsidRPr="004C6D94">
        <w:rPr>
          <w:rStyle w:val="normaltextrun"/>
          <w:rFonts w:ascii="Arial" w:hAnsi="Arial" w:cs="Arial"/>
          <w:sz w:val="22"/>
          <w:szCs w:val="22"/>
        </w:rPr>
        <w:t>to support them with their future planning.</w:t>
      </w:r>
      <w:r w:rsidR="004C6D94">
        <w:rPr>
          <w:rStyle w:val="normaltextrun"/>
          <w:rFonts w:ascii="Arial" w:hAnsi="Arial" w:cs="Arial"/>
          <w:sz w:val="22"/>
          <w:szCs w:val="22"/>
        </w:rPr>
        <w:br/>
      </w:r>
    </w:p>
    <w:p w14:paraId="2329E2C7" w14:textId="069E5307" w:rsidR="00E7104B" w:rsidRPr="004C6D94" w:rsidRDefault="00E7104B" w:rsidP="004C6D94">
      <w:pPr>
        <w:pStyle w:val="paragraph"/>
        <w:numPr>
          <w:ilvl w:val="0"/>
          <w:numId w:val="2"/>
        </w:numPr>
        <w:spacing w:before="0" w:beforeAutospacing="0" w:after="0" w:afterAutospacing="0"/>
        <w:textAlignment w:val="baseline"/>
        <w:rPr>
          <w:rStyle w:val="eop"/>
          <w:rFonts w:ascii="Arial" w:hAnsi="Arial" w:cs="Arial"/>
          <w:sz w:val="22"/>
          <w:szCs w:val="22"/>
        </w:rPr>
      </w:pPr>
      <w:r w:rsidRPr="004C6D94">
        <w:rPr>
          <w:rStyle w:val="normaltextrun"/>
          <w:rFonts w:ascii="Arial" w:hAnsi="Arial" w:cs="Arial"/>
          <w:b/>
          <w:bCs/>
          <w:color w:val="000000"/>
          <w:sz w:val="22"/>
          <w:szCs w:val="22"/>
          <w:shd w:val="clear" w:color="auto" w:fill="FFFFFF"/>
          <w:lang w:val="en-US"/>
        </w:rPr>
        <w:t>Members</w:t>
      </w:r>
      <w:r w:rsidRPr="004C6D94">
        <w:rPr>
          <w:rStyle w:val="normaltextrun"/>
          <w:rFonts w:ascii="Arial" w:hAnsi="Arial" w:cs="Arial"/>
          <w:b/>
          <w:bCs/>
          <w:color w:val="000000"/>
          <w:sz w:val="22"/>
          <w:szCs w:val="22"/>
          <w:lang w:val="en-US"/>
        </w:rPr>
        <w:t>’</w:t>
      </w:r>
      <w:r w:rsidRPr="004C6D94">
        <w:rPr>
          <w:rStyle w:val="normaltextrun"/>
          <w:rFonts w:ascii="Arial" w:hAnsi="Arial" w:cs="Arial"/>
          <w:b/>
          <w:bCs/>
          <w:color w:val="000000"/>
          <w:sz w:val="22"/>
          <w:szCs w:val="22"/>
          <w:shd w:val="clear" w:color="auto" w:fill="FFFFFF"/>
          <w:lang w:val="en-US"/>
        </w:rPr>
        <w:t xml:space="preserve"> views on the proposed actions plus any</w:t>
      </w:r>
      <w:r w:rsidRPr="004C6D94">
        <w:rPr>
          <w:rStyle w:val="normaltextrun"/>
          <w:rFonts w:ascii="Arial" w:hAnsi="Arial" w:cs="Arial"/>
          <w:b/>
          <w:bCs/>
          <w:color w:val="000000"/>
          <w:sz w:val="22"/>
          <w:szCs w:val="22"/>
          <w:lang w:val="en-US"/>
        </w:rPr>
        <w:t xml:space="preserve"> further</w:t>
      </w:r>
      <w:r w:rsidRPr="004C6D94">
        <w:rPr>
          <w:rStyle w:val="normaltextrun"/>
          <w:rFonts w:ascii="Arial" w:hAnsi="Arial" w:cs="Arial"/>
          <w:b/>
          <w:bCs/>
          <w:color w:val="000000"/>
          <w:sz w:val="22"/>
          <w:szCs w:val="22"/>
          <w:shd w:val="clear" w:color="auto" w:fill="FFFFFF"/>
          <w:lang w:val="en-US"/>
        </w:rPr>
        <w:t xml:space="preserve"> reflections are welcome</w:t>
      </w:r>
      <w:r w:rsidRPr="004C6D94">
        <w:rPr>
          <w:rStyle w:val="normaltextrun"/>
          <w:rFonts w:ascii="Arial" w:hAnsi="Arial" w:cs="Arial"/>
          <w:color w:val="000000"/>
          <w:sz w:val="22"/>
          <w:szCs w:val="22"/>
          <w:shd w:val="clear" w:color="auto" w:fill="FFFFFF"/>
          <w:lang w:val="en-US"/>
        </w:rPr>
        <w:t>. </w:t>
      </w:r>
      <w:r w:rsidRPr="004C6D94">
        <w:rPr>
          <w:rStyle w:val="eop"/>
          <w:rFonts w:ascii="Arial" w:hAnsi="Arial" w:cs="Arial"/>
          <w:color w:val="000000"/>
          <w:sz w:val="22"/>
          <w:szCs w:val="22"/>
        </w:rPr>
        <w:t> </w:t>
      </w:r>
    </w:p>
    <w:p w14:paraId="18EDB6C6" w14:textId="77777777" w:rsidR="00E7104B" w:rsidRDefault="00E7104B" w:rsidP="00E7104B">
      <w:pPr>
        <w:pStyle w:val="paragraph"/>
        <w:spacing w:before="0" w:beforeAutospacing="0" w:after="0" w:afterAutospacing="0"/>
        <w:textAlignment w:val="baseline"/>
        <w:rPr>
          <w:rFonts w:ascii="Arial" w:hAnsi="Arial" w:cs="Arial"/>
          <w:sz w:val="22"/>
          <w:szCs w:val="22"/>
        </w:rPr>
      </w:pPr>
    </w:p>
    <w:p w14:paraId="6C4D0604" w14:textId="77777777" w:rsidR="004C6D94" w:rsidRDefault="00E7104B" w:rsidP="004C6D94">
      <w:pPr>
        <w:pStyle w:val="paragraph"/>
        <w:spacing w:before="0" w:beforeAutospacing="0" w:after="0" w:afterAutospacing="0"/>
        <w:ind w:left="60"/>
        <w:textAlignment w:val="baseline"/>
        <w:rPr>
          <w:rFonts w:ascii="Segoe UI" w:hAnsi="Segoe UI" w:cs="Segoe UI"/>
          <w:sz w:val="18"/>
          <w:szCs w:val="18"/>
        </w:rPr>
      </w:pPr>
      <w:r>
        <w:rPr>
          <w:rStyle w:val="normaltextrun"/>
          <w:rFonts w:ascii="Arial" w:hAnsi="Arial" w:cs="Arial"/>
          <w:b/>
          <w:bCs/>
          <w:sz w:val="22"/>
          <w:szCs w:val="22"/>
        </w:rPr>
        <w:t>Equalities Implications</w:t>
      </w:r>
      <w:r>
        <w:rPr>
          <w:rStyle w:val="eop"/>
          <w:rFonts w:ascii="Arial" w:hAnsi="Arial" w:cs="Arial"/>
          <w:sz w:val="22"/>
          <w:szCs w:val="22"/>
        </w:rPr>
        <w:t> </w:t>
      </w:r>
    </w:p>
    <w:p w14:paraId="4FC35719" w14:textId="77777777" w:rsidR="004C6D94" w:rsidRDefault="004C6D94" w:rsidP="004C6D94">
      <w:pPr>
        <w:pStyle w:val="paragraph"/>
        <w:spacing w:before="0" w:beforeAutospacing="0" w:after="0" w:afterAutospacing="0"/>
        <w:ind w:left="60"/>
        <w:textAlignment w:val="baseline"/>
        <w:rPr>
          <w:rFonts w:ascii="Segoe UI" w:hAnsi="Segoe UI" w:cs="Segoe UI"/>
          <w:sz w:val="18"/>
          <w:szCs w:val="18"/>
        </w:rPr>
      </w:pPr>
    </w:p>
    <w:p w14:paraId="22C76BFC" w14:textId="76FF916F" w:rsidR="00E7104B" w:rsidRPr="004C6D94" w:rsidRDefault="00E7104B" w:rsidP="004C6D94">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While developing policy work on the local net zero employment and skills offer, we will seek to outline the challenges and opportunities faced by specific communities. </w:t>
      </w:r>
      <w:r>
        <w:rPr>
          <w:rStyle w:val="eop"/>
          <w:rFonts w:ascii="Arial" w:hAnsi="Arial" w:cs="Arial"/>
          <w:sz w:val="22"/>
          <w:szCs w:val="22"/>
        </w:rPr>
        <w:t> </w:t>
      </w:r>
    </w:p>
    <w:p w14:paraId="578670B2" w14:textId="77777777" w:rsidR="00E7104B" w:rsidRDefault="00E7104B" w:rsidP="00E7104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5591F72" w14:textId="77777777" w:rsidR="004C6D94" w:rsidRDefault="00E7104B" w:rsidP="004C6D9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Implications for Wales</w:t>
      </w:r>
      <w:r>
        <w:rPr>
          <w:rStyle w:val="eop"/>
          <w:rFonts w:ascii="Arial" w:hAnsi="Arial" w:cs="Arial"/>
          <w:sz w:val="22"/>
          <w:szCs w:val="22"/>
        </w:rPr>
        <w:t> </w:t>
      </w:r>
    </w:p>
    <w:p w14:paraId="67CB0815" w14:textId="77777777" w:rsidR="004C6D94" w:rsidRDefault="004C6D94" w:rsidP="004C6D94">
      <w:pPr>
        <w:pStyle w:val="paragraph"/>
        <w:spacing w:before="0" w:beforeAutospacing="0" w:after="0" w:afterAutospacing="0"/>
        <w:textAlignment w:val="baseline"/>
        <w:rPr>
          <w:rFonts w:ascii="Segoe UI" w:hAnsi="Segoe UI" w:cs="Segoe UI"/>
          <w:sz w:val="18"/>
          <w:szCs w:val="18"/>
        </w:rPr>
      </w:pPr>
    </w:p>
    <w:p w14:paraId="6235C6A9" w14:textId="6DD7FF06" w:rsidR="00E7104B" w:rsidRPr="004C6D94" w:rsidRDefault="00E7104B" w:rsidP="004C6D94">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While employability is a devolved matter, the LGA and WLGA liaise to share approaches on the level of local / national collaboration. </w:t>
      </w:r>
      <w:r>
        <w:rPr>
          <w:rStyle w:val="eop"/>
          <w:rFonts w:ascii="Arial" w:hAnsi="Arial" w:cs="Arial"/>
          <w:sz w:val="22"/>
          <w:szCs w:val="22"/>
        </w:rPr>
        <w:t> </w:t>
      </w:r>
    </w:p>
    <w:p w14:paraId="441321E7" w14:textId="77777777" w:rsidR="00E7104B" w:rsidRDefault="00E7104B" w:rsidP="00E7104B">
      <w:pPr>
        <w:pStyle w:val="paragraph"/>
        <w:spacing w:before="0" w:beforeAutospacing="0" w:after="0" w:afterAutospacing="0"/>
        <w:ind w:left="345" w:hanging="345"/>
        <w:textAlignment w:val="baseline"/>
        <w:rPr>
          <w:rFonts w:ascii="Segoe UI" w:hAnsi="Segoe UI" w:cs="Segoe UI"/>
          <w:sz w:val="18"/>
          <w:szCs w:val="18"/>
        </w:rPr>
      </w:pPr>
      <w:r>
        <w:rPr>
          <w:rStyle w:val="eop"/>
          <w:rFonts w:ascii="Arial" w:hAnsi="Arial" w:cs="Arial"/>
          <w:sz w:val="22"/>
          <w:szCs w:val="22"/>
        </w:rPr>
        <w:t> </w:t>
      </w:r>
    </w:p>
    <w:p w14:paraId="1E6DF5F9" w14:textId="77777777" w:rsidR="004C6D94" w:rsidRDefault="00E7104B" w:rsidP="004C6D9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Financial Implications</w:t>
      </w:r>
      <w:r>
        <w:rPr>
          <w:rStyle w:val="eop"/>
          <w:rFonts w:ascii="Arial" w:hAnsi="Arial" w:cs="Arial"/>
          <w:sz w:val="22"/>
          <w:szCs w:val="22"/>
        </w:rPr>
        <w:t> </w:t>
      </w:r>
    </w:p>
    <w:p w14:paraId="45ED1788" w14:textId="77777777" w:rsidR="004C6D94" w:rsidRDefault="004C6D94" w:rsidP="004C6D94">
      <w:pPr>
        <w:pStyle w:val="paragraph"/>
        <w:shd w:val="clear" w:color="auto" w:fill="FFFFFF"/>
        <w:spacing w:before="0" w:beforeAutospacing="0" w:after="0" w:afterAutospacing="0"/>
        <w:textAlignment w:val="baseline"/>
        <w:rPr>
          <w:rFonts w:ascii="Segoe UI" w:hAnsi="Segoe UI" w:cs="Segoe UI"/>
          <w:sz w:val="18"/>
          <w:szCs w:val="18"/>
        </w:rPr>
      </w:pPr>
    </w:p>
    <w:p w14:paraId="382F0B41" w14:textId="2D9F28DD" w:rsidR="00E7104B" w:rsidRPr="004C6D94" w:rsidRDefault="00E7104B" w:rsidP="004C6D94">
      <w:pPr>
        <w:pStyle w:val="paragraph"/>
        <w:numPr>
          <w:ilvl w:val="0"/>
          <w:numId w:val="2"/>
        </w:numPr>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All activity highlighted falls within existing LGA policy budget for 2021-2022.</w:t>
      </w:r>
      <w:r>
        <w:rPr>
          <w:rStyle w:val="eop"/>
          <w:rFonts w:ascii="Arial" w:hAnsi="Arial" w:cs="Arial"/>
          <w:sz w:val="22"/>
          <w:szCs w:val="22"/>
        </w:rPr>
        <w:t> </w:t>
      </w:r>
    </w:p>
    <w:p w14:paraId="55617E39" w14:textId="3E2F4DBE" w:rsidR="00E7104B" w:rsidRPr="008552EC" w:rsidRDefault="00E7104B" w:rsidP="008552EC">
      <w:pPr>
        <w:pStyle w:val="paragraph"/>
        <w:spacing w:before="0" w:beforeAutospacing="0" w:after="0" w:afterAutospacing="0"/>
        <w:ind w:left="345" w:hanging="345"/>
        <w:textAlignment w:val="baseline"/>
        <w:rPr>
          <w:rFonts w:ascii="Segoe UI" w:hAnsi="Segoe UI" w:cs="Segoe UI"/>
          <w:sz w:val="18"/>
          <w:szCs w:val="18"/>
        </w:rPr>
      </w:pPr>
      <w:r>
        <w:rPr>
          <w:rStyle w:val="eop"/>
          <w:rFonts w:ascii="Arial" w:hAnsi="Arial" w:cs="Arial"/>
          <w:sz w:val="22"/>
          <w:szCs w:val="22"/>
        </w:rPr>
        <w:t> </w:t>
      </w:r>
    </w:p>
    <w:p w14:paraId="32BD6C68" w14:textId="5229ADAC" w:rsidR="000C27CB" w:rsidRPr="00C803F3" w:rsidRDefault="000C27CB" w:rsidP="00F11B17">
      <w:pPr>
        <w:spacing w:line="259" w:lineRule="auto"/>
        <w:ind w:left="0" w:firstLine="0"/>
      </w:pPr>
    </w:p>
    <w:sectPr w:rsidR="000C27CB" w:rsidRPr="00C803F3" w:rsidSect="00D20384">
      <w:headerReference w:type="default" r:id="rId11"/>
      <w:footerReference w:type="default" r:id="rId12"/>
      <w:pgSz w:w="11906" w:h="16838"/>
      <w:pgMar w:top="1440" w:right="1440" w:bottom="1440" w:left="1440" w:header="708" w:footer="9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19361" w14:textId="77777777" w:rsidR="00CB38B7" w:rsidRPr="00C803F3" w:rsidRDefault="00CB38B7" w:rsidP="00C803F3">
      <w:r>
        <w:separator/>
      </w:r>
    </w:p>
  </w:endnote>
  <w:endnote w:type="continuationSeparator" w:id="0">
    <w:p w14:paraId="629B8088" w14:textId="77777777" w:rsidR="00CB38B7" w:rsidRPr="00C803F3" w:rsidRDefault="00CB38B7" w:rsidP="00C803F3">
      <w:r>
        <w:continuationSeparator/>
      </w:r>
    </w:p>
  </w:endnote>
  <w:endnote w:type="continuationNotice" w:id="1">
    <w:p w14:paraId="210BD455" w14:textId="77777777" w:rsidR="00CB38B7" w:rsidRDefault="00CB38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DDD83" w14:textId="77777777" w:rsidR="003219CC" w:rsidRPr="003219CC" w:rsidRDefault="003219CC" w:rsidP="004C6D94">
    <w:pPr>
      <w:widowControl w:val="0"/>
      <w:spacing w:after="0" w:line="220" w:lineRule="exact"/>
      <w:ind w:left="-709" w:right="-852" w:firstLine="0"/>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C0E4C" w14:textId="77777777" w:rsidR="00CB38B7" w:rsidRPr="00C803F3" w:rsidRDefault="00CB38B7" w:rsidP="00C803F3">
      <w:r>
        <w:separator/>
      </w:r>
    </w:p>
  </w:footnote>
  <w:footnote w:type="continuationSeparator" w:id="0">
    <w:p w14:paraId="4A7D02FE" w14:textId="77777777" w:rsidR="00CB38B7" w:rsidRPr="00C803F3" w:rsidRDefault="00CB38B7" w:rsidP="00C803F3">
      <w:r>
        <w:continuationSeparator/>
      </w:r>
    </w:p>
  </w:footnote>
  <w:footnote w:type="continuationNotice" w:id="1">
    <w:p w14:paraId="53341871" w14:textId="77777777" w:rsidR="00CB38B7" w:rsidRDefault="00CB38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96AB"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0CF1391" w14:textId="77777777" w:rsidTr="000F69FB">
      <w:trPr>
        <w:trHeight w:val="416"/>
      </w:trPr>
      <w:tc>
        <w:tcPr>
          <w:tcW w:w="5812" w:type="dxa"/>
          <w:vMerge w:val="restart"/>
        </w:tcPr>
        <w:p w14:paraId="7391042C" w14:textId="77777777" w:rsidR="000F69FB" w:rsidRPr="00C803F3" w:rsidRDefault="000F69FB" w:rsidP="00C803F3">
          <w:r w:rsidRPr="00C803F3">
            <w:rPr>
              <w:noProof/>
              <w:lang w:val="en-US"/>
            </w:rPr>
            <w:drawing>
              <wp:inline distT="0" distB="0" distL="0" distR="0" wp14:anchorId="435C9934" wp14:editId="526E4425">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932C4E339E6F466795DE84DDEA4DB827"/>
          </w:placeholder>
        </w:sdtPr>
        <w:sdtEndPr/>
        <w:sdtContent>
          <w:tc>
            <w:tcPr>
              <w:tcW w:w="4106" w:type="dxa"/>
            </w:tcPr>
            <w:p w14:paraId="1D5A006D" w14:textId="5E592B8C" w:rsidR="000F69FB" w:rsidRPr="00C803F3" w:rsidRDefault="0017690E" w:rsidP="00C803F3">
              <w:r w:rsidRPr="0017690E">
                <w:rPr>
                  <w:b/>
                  <w:bCs/>
                </w:rPr>
                <w:t>City Regions Board</w:t>
              </w:r>
            </w:p>
          </w:tc>
        </w:sdtContent>
      </w:sdt>
    </w:tr>
    <w:tr w:rsidR="000F69FB" w14:paraId="65B41D5B" w14:textId="77777777" w:rsidTr="000F69FB">
      <w:trPr>
        <w:trHeight w:val="406"/>
      </w:trPr>
      <w:tc>
        <w:tcPr>
          <w:tcW w:w="5812" w:type="dxa"/>
          <w:vMerge/>
        </w:tcPr>
        <w:p w14:paraId="432E5D78" w14:textId="77777777" w:rsidR="000F69FB" w:rsidRPr="00A627DD" w:rsidRDefault="000F69FB" w:rsidP="00C803F3"/>
      </w:tc>
      <w:tc>
        <w:tcPr>
          <w:tcW w:w="4106" w:type="dxa"/>
        </w:tcPr>
        <w:sdt>
          <w:sdtPr>
            <w:alias w:val="Date"/>
            <w:tag w:val="Date"/>
            <w:id w:val="-488943452"/>
            <w:placeholder>
              <w:docPart w:val="8CA1E77FEC464425878FD075BFECDF08"/>
            </w:placeholder>
            <w:date w:fullDate="2022-01-12T00:00:00Z">
              <w:dateFormat w:val="dd MMMM yyyy"/>
              <w:lid w:val="en-GB"/>
              <w:storeMappedDataAs w:val="dateTime"/>
              <w:calendar w:val="gregorian"/>
            </w:date>
          </w:sdtPr>
          <w:sdtEndPr/>
          <w:sdtContent>
            <w:p w14:paraId="64C49C7C" w14:textId="7A29E601" w:rsidR="000F69FB" w:rsidRPr="00C803F3" w:rsidRDefault="00645FD7" w:rsidP="00C803F3">
              <w:r>
                <w:t>1</w:t>
              </w:r>
              <w:r w:rsidR="0017690E">
                <w:t>2</w:t>
              </w:r>
              <w:r>
                <w:t xml:space="preserve"> January 2022</w:t>
              </w:r>
            </w:p>
          </w:sdtContent>
        </w:sdt>
      </w:tc>
    </w:tr>
    <w:tr w:rsidR="000F69FB" w:rsidRPr="00C25CA7" w14:paraId="41A270BA" w14:textId="77777777" w:rsidTr="000F69FB">
      <w:trPr>
        <w:trHeight w:val="89"/>
      </w:trPr>
      <w:tc>
        <w:tcPr>
          <w:tcW w:w="5812" w:type="dxa"/>
          <w:vMerge/>
        </w:tcPr>
        <w:p w14:paraId="49D723DE" w14:textId="77777777" w:rsidR="000F69FB" w:rsidRPr="00A627DD" w:rsidRDefault="000F69FB" w:rsidP="00C803F3"/>
      </w:tc>
      <w:tc>
        <w:tcPr>
          <w:tcW w:w="4106" w:type="dxa"/>
        </w:tcPr>
        <w:p w14:paraId="5D87E67F" w14:textId="49FD94DD" w:rsidR="000F69FB" w:rsidRPr="00C803F3" w:rsidRDefault="000F69FB" w:rsidP="00C803F3"/>
      </w:tc>
    </w:tr>
  </w:tbl>
  <w:p w14:paraId="0FCB5A34"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73345"/>
    <w:multiLevelType w:val="multilevel"/>
    <w:tmpl w:val="181E87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529AF"/>
    <w:multiLevelType w:val="multilevel"/>
    <w:tmpl w:val="A150251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57B2B"/>
    <w:multiLevelType w:val="multilevel"/>
    <w:tmpl w:val="C166E8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E36B4"/>
    <w:multiLevelType w:val="multilevel"/>
    <w:tmpl w:val="BFFA50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5220FA"/>
    <w:multiLevelType w:val="multilevel"/>
    <w:tmpl w:val="9EB4F314"/>
    <w:lvl w:ilvl="0">
      <w:start w:val="12"/>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93E60E8"/>
    <w:multiLevelType w:val="multilevel"/>
    <w:tmpl w:val="D0062A46"/>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C11388"/>
    <w:multiLevelType w:val="multilevel"/>
    <w:tmpl w:val="EE5243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E151C8"/>
    <w:multiLevelType w:val="multilevel"/>
    <w:tmpl w:val="41F610C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E96DDC"/>
    <w:multiLevelType w:val="multilevel"/>
    <w:tmpl w:val="5B60FDC2"/>
    <w:lvl w:ilvl="0">
      <w:start w:val="1"/>
      <w:numFmt w:val="decimal"/>
      <w:lvlText w:val="%1."/>
      <w:lvlJc w:val="left"/>
      <w:pPr>
        <w:tabs>
          <w:tab w:val="num" w:pos="360"/>
        </w:tabs>
        <w:ind w:left="360" w:hanging="360"/>
      </w:pPr>
      <w:rPr>
        <w:rFonts w:ascii="Arial" w:hAnsi="Arial" w:cs="Arial"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2BD3422"/>
    <w:multiLevelType w:val="multilevel"/>
    <w:tmpl w:val="52D048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D55880"/>
    <w:multiLevelType w:val="multilevel"/>
    <w:tmpl w:val="BBF41ABA"/>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EB7A41"/>
    <w:multiLevelType w:val="multilevel"/>
    <w:tmpl w:val="E17ABFE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166EC2"/>
    <w:multiLevelType w:val="multilevel"/>
    <w:tmpl w:val="A60CB5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D32602"/>
    <w:multiLevelType w:val="multilevel"/>
    <w:tmpl w:val="B65A0D4A"/>
    <w:lvl w:ilvl="0">
      <w:start w:val="14"/>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6A3544"/>
    <w:multiLevelType w:val="multilevel"/>
    <w:tmpl w:val="7B22414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BA27F41"/>
    <w:multiLevelType w:val="multilevel"/>
    <w:tmpl w:val="5A7EF7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4C0F87"/>
    <w:multiLevelType w:val="multilevel"/>
    <w:tmpl w:val="BB0E9B8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89129F"/>
    <w:multiLevelType w:val="multilevel"/>
    <w:tmpl w:val="03FC481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E82A4E"/>
    <w:multiLevelType w:val="multilevel"/>
    <w:tmpl w:val="45AC4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94620F"/>
    <w:multiLevelType w:val="multilevel"/>
    <w:tmpl w:val="311098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473FAB"/>
    <w:multiLevelType w:val="multilevel"/>
    <w:tmpl w:val="9EE8C11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005DF9"/>
    <w:multiLevelType w:val="multilevel"/>
    <w:tmpl w:val="EB84DC3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7D00DA"/>
    <w:multiLevelType w:val="hybridMultilevel"/>
    <w:tmpl w:val="BB808C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698106B"/>
    <w:multiLevelType w:val="multilevel"/>
    <w:tmpl w:val="01EE6A6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7C530D"/>
    <w:multiLevelType w:val="multilevel"/>
    <w:tmpl w:val="9DA07F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25"/>
  </w:num>
  <w:num w:numId="4">
    <w:abstractNumId w:val="19"/>
  </w:num>
  <w:num w:numId="5">
    <w:abstractNumId w:val="20"/>
  </w:num>
  <w:num w:numId="6">
    <w:abstractNumId w:val="2"/>
  </w:num>
  <w:num w:numId="7">
    <w:abstractNumId w:val="7"/>
  </w:num>
  <w:num w:numId="8">
    <w:abstractNumId w:val="3"/>
  </w:num>
  <w:num w:numId="9">
    <w:abstractNumId w:val="16"/>
  </w:num>
  <w:num w:numId="10">
    <w:abstractNumId w:val="0"/>
  </w:num>
  <w:num w:numId="11">
    <w:abstractNumId w:val="10"/>
  </w:num>
  <w:num w:numId="12">
    <w:abstractNumId w:val="13"/>
  </w:num>
  <w:num w:numId="13">
    <w:abstractNumId w:val="22"/>
  </w:num>
  <w:num w:numId="14">
    <w:abstractNumId w:val="12"/>
  </w:num>
  <w:num w:numId="15">
    <w:abstractNumId w:val="24"/>
  </w:num>
  <w:num w:numId="16">
    <w:abstractNumId w:val="8"/>
  </w:num>
  <w:num w:numId="17">
    <w:abstractNumId w:val="18"/>
  </w:num>
  <w:num w:numId="18">
    <w:abstractNumId w:val="17"/>
  </w:num>
  <w:num w:numId="19">
    <w:abstractNumId w:val="1"/>
  </w:num>
  <w:num w:numId="20">
    <w:abstractNumId w:val="21"/>
  </w:num>
  <w:num w:numId="21">
    <w:abstractNumId w:val="15"/>
  </w:num>
  <w:num w:numId="22">
    <w:abstractNumId w:val="11"/>
  </w:num>
  <w:num w:numId="23">
    <w:abstractNumId w:val="14"/>
  </w:num>
  <w:num w:numId="24">
    <w:abstractNumId w:val="23"/>
  </w:num>
  <w:num w:numId="25">
    <w:abstractNumId w:val="5"/>
  </w:num>
  <w:num w:numId="2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attachedTemplate r:id="rId1"/>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8A7"/>
    <w:rsid w:val="00005209"/>
    <w:rsid w:val="00014D36"/>
    <w:rsid w:val="00016097"/>
    <w:rsid w:val="00024565"/>
    <w:rsid w:val="00032A14"/>
    <w:rsid w:val="00037585"/>
    <w:rsid w:val="00040888"/>
    <w:rsid w:val="00042F06"/>
    <w:rsid w:val="000446D1"/>
    <w:rsid w:val="000453DB"/>
    <w:rsid w:val="00050175"/>
    <w:rsid w:val="00052989"/>
    <w:rsid w:val="00052CF2"/>
    <w:rsid w:val="000535C4"/>
    <w:rsid w:val="00054515"/>
    <w:rsid w:val="0006081A"/>
    <w:rsid w:val="0007739D"/>
    <w:rsid w:val="00077F28"/>
    <w:rsid w:val="00080740"/>
    <w:rsid w:val="0008670C"/>
    <w:rsid w:val="00086B3F"/>
    <w:rsid w:val="00090C35"/>
    <w:rsid w:val="00094459"/>
    <w:rsid w:val="00097B8B"/>
    <w:rsid w:val="000A0191"/>
    <w:rsid w:val="000B250E"/>
    <w:rsid w:val="000B39D9"/>
    <w:rsid w:val="000B5C4B"/>
    <w:rsid w:val="000C27CB"/>
    <w:rsid w:val="000D17FA"/>
    <w:rsid w:val="000D5EB0"/>
    <w:rsid w:val="000D6137"/>
    <w:rsid w:val="000E45AC"/>
    <w:rsid w:val="000F025A"/>
    <w:rsid w:val="000F0781"/>
    <w:rsid w:val="000F69FB"/>
    <w:rsid w:val="00100A2C"/>
    <w:rsid w:val="001077B2"/>
    <w:rsid w:val="00112663"/>
    <w:rsid w:val="00112796"/>
    <w:rsid w:val="0011585B"/>
    <w:rsid w:val="00123B5F"/>
    <w:rsid w:val="001304A7"/>
    <w:rsid w:val="00145A4A"/>
    <w:rsid w:val="001503C2"/>
    <w:rsid w:val="001521F8"/>
    <w:rsid w:val="00152951"/>
    <w:rsid w:val="001536F1"/>
    <w:rsid w:val="00161D12"/>
    <w:rsid w:val="00163A3C"/>
    <w:rsid w:val="001713EC"/>
    <w:rsid w:val="0017690E"/>
    <w:rsid w:val="0018245A"/>
    <w:rsid w:val="001877E8"/>
    <w:rsid w:val="001A3AC2"/>
    <w:rsid w:val="001B36CE"/>
    <w:rsid w:val="001B42E0"/>
    <w:rsid w:val="001D3CA6"/>
    <w:rsid w:val="001D61C4"/>
    <w:rsid w:val="001E1EAA"/>
    <w:rsid w:val="001E37EA"/>
    <w:rsid w:val="001F0C75"/>
    <w:rsid w:val="001F4431"/>
    <w:rsid w:val="00204CF6"/>
    <w:rsid w:val="002110B2"/>
    <w:rsid w:val="002163F6"/>
    <w:rsid w:val="00226D44"/>
    <w:rsid w:val="00227D6A"/>
    <w:rsid w:val="0023691C"/>
    <w:rsid w:val="00246527"/>
    <w:rsid w:val="002539E9"/>
    <w:rsid w:val="00254A0B"/>
    <w:rsid w:val="00265BE3"/>
    <w:rsid w:val="00265EEA"/>
    <w:rsid w:val="0026616E"/>
    <w:rsid w:val="00267BA7"/>
    <w:rsid w:val="002837B2"/>
    <w:rsid w:val="00287292"/>
    <w:rsid w:val="00287638"/>
    <w:rsid w:val="002939FD"/>
    <w:rsid w:val="002958EE"/>
    <w:rsid w:val="002A20E7"/>
    <w:rsid w:val="002A3F44"/>
    <w:rsid w:val="002A4E64"/>
    <w:rsid w:val="002B0AA5"/>
    <w:rsid w:val="002B230F"/>
    <w:rsid w:val="002D2BDE"/>
    <w:rsid w:val="002D345F"/>
    <w:rsid w:val="002D567F"/>
    <w:rsid w:val="002D7857"/>
    <w:rsid w:val="002E064B"/>
    <w:rsid w:val="002F081F"/>
    <w:rsid w:val="002F7B4B"/>
    <w:rsid w:val="0030049F"/>
    <w:rsid w:val="00301A51"/>
    <w:rsid w:val="00303A03"/>
    <w:rsid w:val="00305F92"/>
    <w:rsid w:val="003110F0"/>
    <w:rsid w:val="00311582"/>
    <w:rsid w:val="003219CC"/>
    <w:rsid w:val="00326E7E"/>
    <w:rsid w:val="0032739F"/>
    <w:rsid w:val="0033119C"/>
    <w:rsid w:val="00347EDB"/>
    <w:rsid w:val="00350E9D"/>
    <w:rsid w:val="003701F6"/>
    <w:rsid w:val="00371DC1"/>
    <w:rsid w:val="00374449"/>
    <w:rsid w:val="0037739C"/>
    <w:rsid w:val="003802B0"/>
    <w:rsid w:val="0038370A"/>
    <w:rsid w:val="003844F7"/>
    <w:rsid w:val="003A1FC1"/>
    <w:rsid w:val="003A2B82"/>
    <w:rsid w:val="003A37CE"/>
    <w:rsid w:val="003A3972"/>
    <w:rsid w:val="003B052E"/>
    <w:rsid w:val="003B390C"/>
    <w:rsid w:val="003B641B"/>
    <w:rsid w:val="003C47EB"/>
    <w:rsid w:val="003D32FA"/>
    <w:rsid w:val="003D54D9"/>
    <w:rsid w:val="003E6FEF"/>
    <w:rsid w:val="003F4723"/>
    <w:rsid w:val="003F54D4"/>
    <w:rsid w:val="003F746E"/>
    <w:rsid w:val="0040159B"/>
    <w:rsid w:val="00415868"/>
    <w:rsid w:val="00416339"/>
    <w:rsid w:val="00417F11"/>
    <w:rsid w:val="004200FB"/>
    <w:rsid w:val="00424B99"/>
    <w:rsid w:val="004250A2"/>
    <w:rsid w:val="00425498"/>
    <w:rsid w:val="004515A5"/>
    <w:rsid w:val="00457BB7"/>
    <w:rsid w:val="0046059B"/>
    <w:rsid w:val="00460C4E"/>
    <w:rsid w:val="00464463"/>
    <w:rsid w:val="00467E87"/>
    <w:rsid w:val="00474223"/>
    <w:rsid w:val="00481828"/>
    <w:rsid w:val="0048232D"/>
    <w:rsid w:val="004862E8"/>
    <w:rsid w:val="00492022"/>
    <w:rsid w:val="004A59BE"/>
    <w:rsid w:val="004B06C5"/>
    <w:rsid w:val="004B75FB"/>
    <w:rsid w:val="004C0DE1"/>
    <w:rsid w:val="004C6D94"/>
    <w:rsid w:val="004D338A"/>
    <w:rsid w:val="004E1FFC"/>
    <w:rsid w:val="004E3DB9"/>
    <w:rsid w:val="005128D0"/>
    <w:rsid w:val="0052113B"/>
    <w:rsid w:val="005211E8"/>
    <w:rsid w:val="005273B0"/>
    <w:rsid w:val="0053200E"/>
    <w:rsid w:val="005400E3"/>
    <w:rsid w:val="00550876"/>
    <w:rsid w:val="0056515D"/>
    <w:rsid w:val="005753EF"/>
    <w:rsid w:val="005819D9"/>
    <w:rsid w:val="00582265"/>
    <w:rsid w:val="005828E0"/>
    <w:rsid w:val="00582BF8"/>
    <w:rsid w:val="005849F3"/>
    <w:rsid w:val="00584B8B"/>
    <w:rsid w:val="00585772"/>
    <w:rsid w:val="00591DE0"/>
    <w:rsid w:val="00593FC3"/>
    <w:rsid w:val="00594F38"/>
    <w:rsid w:val="00595457"/>
    <w:rsid w:val="005A126E"/>
    <w:rsid w:val="005A3671"/>
    <w:rsid w:val="005B41F4"/>
    <w:rsid w:val="005D3B96"/>
    <w:rsid w:val="005E0E34"/>
    <w:rsid w:val="005E3A03"/>
    <w:rsid w:val="005E6EBA"/>
    <w:rsid w:val="005E7790"/>
    <w:rsid w:val="005F16A3"/>
    <w:rsid w:val="005F6C84"/>
    <w:rsid w:val="005F722A"/>
    <w:rsid w:val="0061027C"/>
    <w:rsid w:val="00610FF6"/>
    <w:rsid w:val="006113AF"/>
    <w:rsid w:val="00612574"/>
    <w:rsid w:val="006206CD"/>
    <w:rsid w:val="00630C71"/>
    <w:rsid w:val="00631AA9"/>
    <w:rsid w:val="00645FD7"/>
    <w:rsid w:val="00646E89"/>
    <w:rsid w:val="006533DD"/>
    <w:rsid w:val="00653431"/>
    <w:rsid w:val="00655214"/>
    <w:rsid w:val="00655420"/>
    <w:rsid w:val="00656F9B"/>
    <w:rsid w:val="00661DB6"/>
    <w:rsid w:val="0066356D"/>
    <w:rsid w:val="00663768"/>
    <w:rsid w:val="0066489F"/>
    <w:rsid w:val="006823D3"/>
    <w:rsid w:val="006A042D"/>
    <w:rsid w:val="006A1751"/>
    <w:rsid w:val="006A2728"/>
    <w:rsid w:val="006A4CFC"/>
    <w:rsid w:val="006A5E59"/>
    <w:rsid w:val="006A6930"/>
    <w:rsid w:val="006B5178"/>
    <w:rsid w:val="006B7B05"/>
    <w:rsid w:val="006C0712"/>
    <w:rsid w:val="006C1932"/>
    <w:rsid w:val="006C645A"/>
    <w:rsid w:val="006D0258"/>
    <w:rsid w:val="006D4852"/>
    <w:rsid w:val="006D4CBF"/>
    <w:rsid w:val="006D500A"/>
    <w:rsid w:val="006E3411"/>
    <w:rsid w:val="00700D81"/>
    <w:rsid w:val="007020BB"/>
    <w:rsid w:val="0070237A"/>
    <w:rsid w:val="00705F04"/>
    <w:rsid w:val="0071177A"/>
    <w:rsid w:val="00712C86"/>
    <w:rsid w:val="00727989"/>
    <w:rsid w:val="007305BC"/>
    <w:rsid w:val="00736FA2"/>
    <w:rsid w:val="00743177"/>
    <w:rsid w:val="00744965"/>
    <w:rsid w:val="007539B9"/>
    <w:rsid w:val="00755F39"/>
    <w:rsid w:val="007622BA"/>
    <w:rsid w:val="007648E7"/>
    <w:rsid w:val="00771E81"/>
    <w:rsid w:val="00780AE2"/>
    <w:rsid w:val="007945F7"/>
    <w:rsid w:val="00795C95"/>
    <w:rsid w:val="00797C32"/>
    <w:rsid w:val="007A3A3B"/>
    <w:rsid w:val="007B0096"/>
    <w:rsid w:val="007B01C5"/>
    <w:rsid w:val="007B285C"/>
    <w:rsid w:val="007B410B"/>
    <w:rsid w:val="007B667F"/>
    <w:rsid w:val="007E18B4"/>
    <w:rsid w:val="007E36C9"/>
    <w:rsid w:val="008022A6"/>
    <w:rsid w:val="00802B0A"/>
    <w:rsid w:val="0080661C"/>
    <w:rsid w:val="00806C10"/>
    <w:rsid w:val="00816E58"/>
    <w:rsid w:val="00817DD6"/>
    <w:rsid w:val="00821C61"/>
    <w:rsid w:val="00836CA3"/>
    <w:rsid w:val="00840AB3"/>
    <w:rsid w:val="00850CB0"/>
    <w:rsid w:val="008552EC"/>
    <w:rsid w:val="00861943"/>
    <w:rsid w:val="008721C3"/>
    <w:rsid w:val="00877401"/>
    <w:rsid w:val="00880DAD"/>
    <w:rsid w:val="00883D67"/>
    <w:rsid w:val="00885FA6"/>
    <w:rsid w:val="00891AE9"/>
    <w:rsid w:val="00896970"/>
    <w:rsid w:val="008A15A0"/>
    <w:rsid w:val="008B092B"/>
    <w:rsid w:val="008B1B6B"/>
    <w:rsid w:val="008B6EE4"/>
    <w:rsid w:val="008C3A31"/>
    <w:rsid w:val="008D622B"/>
    <w:rsid w:val="008D7170"/>
    <w:rsid w:val="008E3985"/>
    <w:rsid w:val="008F00AF"/>
    <w:rsid w:val="008F06DC"/>
    <w:rsid w:val="008F1803"/>
    <w:rsid w:val="008F1E67"/>
    <w:rsid w:val="008F4E19"/>
    <w:rsid w:val="008F6C28"/>
    <w:rsid w:val="0090175F"/>
    <w:rsid w:val="00903C3A"/>
    <w:rsid w:val="00915155"/>
    <w:rsid w:val="009167A2"/>
    <w:rsid w:val="00916E44"/>
    <w:rsid w:val="009208C6"/>
    <w:rsid w:val="00922C8A"/>
    <w:rsid w:val="0093251A"/>
    <w:rsid w:val="00934C28"/>
    <w:rsid w:val="00940B5F"/>
    <w:rsid w:val="00944BFB"/>
    <w:rsid w:val="0094590C"/>
    <w:rsid w:val="00966447"/>
    <w:rsid w:val="00967C0B"/>
    <w:rsid w:val="0097750C"/>
    <w:rsid w:val="00980AFD"/>
    <w:rsid w:val="00980D3E"/>
    <w:rsid w:val="00990A00"/>
    <w:rsid w:val="00995E02"/>
    <w:rsid w:val="009A0097"/>
    <w:rsid w:val="009A252D"/>
    <w:rsid w:val="009A3E28"/>
    <w:rsid w:val="009A422E"/>
    <w:rsid w:val="009B1AA8"/>
    <w:rsid w:val="009B6F95"/>
    <w:rsid w:val="009C1431"/>
    <w:rsid w:val="009D0B1F"/>
    <w:rsid w:val="009E16AE"/>
    <w:rsid w:val="009F2AAF"/>
    <w:rsid w:val="00A00D95"/>
    <w:rsid w:val="00A11DF2"/>
    <w:rsid w:val="00A15456"/>
    <w:rsid w:val="00A27799"/>
    <w:rsid w:val="00A348D9"/>
    <w:rsid w:val="00A43B57"/>
    <w:rsid w:val="00A4704B"/>
    <w:rsid w:val="00A537CF"/>
    <w:rsid w:val="00A54003"/>
    <w:rsid w:val="00A556BC"/>
    <w:rsid w:val="00A61190"/>
    <w:rsid w:val="00A634ED"/>
    <w:rsid w:val="00A651D7"/>
    <w:rsid w:val="00A66F6B"/>
    <w:rsid w:val="00A67DE5"/>
    <w:rsid w:val="00A74847"/>
    <w:rsid w:val="00A76862"/>
    <w:rsid w:val="00A8305C"/>
    <w:rsid w:val="00A84C2C"/>
    <w:rsid w:val="00A90AC5"/>
    <w:rsid w:val="00AA1754"/>
    <w:rsid w:val="00AA1E43"/>
    <w:rsid w:val="00AA2066"/>
    <w:rsid w:val="00AB3E20"/>
    <w:rsid w:val="00AB42D6"/>
    <w:rsid w:val="00AD0DF3"/>
    <w:rsid w:val="00AD6E42"/>
    <w:rsid w:val="00AE0296"/>
    <w:rsid w:val="00AE68BD"/>
    <w:rsid w:val="00AF6E32"/>
    <w:rsid w:val="00AF7CA6"/>
    <w:rsid w:val="00B21069"/>
    <w:rsid w:val="00B37D5D"/>
    <w:rsid w:val="00B43EA3"/>
    <w:rsid w:val="00B45120"/>
    <w:rsid w:val="00B451C7"/>
    <w:rsid w:val="00B47F55"/>
    <w:rsid w:val="00B55A94"/>
    <w:rsid w:val="00B55E90"/>
    <w:rsid w:val="00B604D3"/>
    <w:rsid w:val="00B6390B"/>
    <w:rsid w:val="00B64DBB"/>
    <w:rsid w:val="00B74551"/>
    <w:rsid w:val="00B81DC0"/>
    <w:rsid w:val="00B8326F"/>
    <w:rsid w:val="00B84F31"/>
    <w:rsid w:val="00B92274"/>
    <w:rsid w:val="00B95A22"/>
    <w:rsid w:val="00B97114"/>
    <w:rsid w:val="00BA0622"/>
    <w:rsid w:val="00BA4153"/>
    <w:rsid w:val="00BA7867"/>
    <w:rsid w:val="00BB3AEA"/>
    <w:rsid w:val="00BB7AD2"/>
    <w:rsid w:val="00BB7C14"/>
    <w:rsid w:val="00BC0B7A"/>
    <w:rsid w:val="00BD4FDB"/>
    <w:rsid w:val="00BD5D85"/>
    <w:rsid w:val="00BF2666"/>
    <w:rsid w:val="00BF4FB5"/>
    <w:rsid w:val="00C021EC"/>
    <w:rsid w:val="00C075BD"/>
    <w:rsid w:val="00C147AC"/>
    <w:rsid w:val="00C25494"/>
    <w:rsid w:val="00C35E02"/>
    <w:rsid w:val="00C560F3"/>
    <w:rsid w:val="00C57B40"/>
    <w:rsid w:val="00C61E56"/>
    <w:rsid w:val="00C6455E"/>
    <w:rsid w:val="00C803F3"/>
    <w:rsid w:val="00C8103D"/>
    <w:rsid w:val="00C81B84"/>
    <w:rsid w:val="00C8634F"/>
    <w:rsid w:val="00C928F8"/>
    <w:rsid w:val="00C93329"/>
    <w:rsid w:val="00C9502B"/>
    <w:rsid w:val="00C96259"/>
    <w:rsid w:val="00CA3539"/>
    <w:rsid w:val="00CA3782"/>
    <w:rsid w:val="00CB16C8"/>
    <w:rsid w:val="00CB2D4B"/>
    <w:rsid w:val="00CB38B7"/>
    <w:rsid w:val="00CB424B"/>
    <w:rsid w:val="00CB7138"/>
    <w:rsid w:val="00CD6460"/>
    <w:rsid w:val="00CE0280"/>
    <w:rsid w:val="00CF2638"/>
    <w:rsid w:val="00CF6E15"/>
    <w:rsid w:val="00D06A0A"/>
    <w:rsid w:val="00D1033D"/>
    <w:rsid w:val="00D12B5B"/>
    <w:rsid w:val="00D20384"/>
    <w:rsid w:val="00D33040"/>
    <w:rsid w:val="00D37283"/>
    <w:rsid w:val="00D403AD"/>
    <w:rsid w:val="00D45B4D"/>
    <w:rsid w:val="00D47AD8"/>
    <w:rsid w:val="00D47B39"/>
    <w:rsid w:val="00D57455"/>
    <w:rsid w:val="00D57552"/>
    <w:rsid w:val="00D61867"/>
    <w:rsid w:val="00D669F0"/>
    <w:rsid w:val="00D66B93"/>
    <w:rsid w:val="00D7050B"/>
    <w:rsid w:val="00D749B2"/>
    <w:rsid w:val="00D832B4"/>
    <w:rsid w:val="00D8660A"/>
    <w:rsid w:val="00DA0E13"/>
    <w:rsid w:val="00DA519F"/>
    <w:rsid w:val="00DA7394"/>
    <w:rsid w:val="00DA74A7"/>
    <w:rsid w:val="00DB1025"/>
    <w:rsid w:val="00DB33E9"/>
    <w:rsid w:val="00DC018A"/>
    <w:rsid w:val="00DC587E"/>
    <w:rsid w:val="00DD1C7D"/>
    <w:rsid w:val="00DD1FAE"/>
    <w:rsid w:val="00DD7D28"/>
    <w:rsid w:val="00DE0DC3"/>
    <w:rsid w:val="00DE2B2F"/>
    <w:rsid w:val="00DE40D4"/>
    <w:rsid w:val="00DF04E6"/>
    <w:rsid w:val="00DF3EB4"/>
    <w:rsid w:val="00DF6294"/>
    <w:rsid w:val="00DF74B9"/>
    <w:rsid w:val="00DF7C99"/>
    <w:rsid w:val="00DF7CCA"/>
    <w:rsid w:val="00E01A5A"/>
    <w:rsid w:val="00E027D0"/>
    <w:rsid w:val="00E05516"/>
    <w:rsid w:val="00E07EA3"/>
    <w:rsid w:val="00E108A7"/>
    <w:rsid w:val="00E15AF9"/>
    <w:rsid w:val="00E17D11"/>
    <w:rsid w:val="00E322F6"/>
    <w:rsid w:val="00E33D0E"/>
    <w:rsid w:val="00E369AF"/>
    <w:rsid w:val="00E372AE"/>
    <w:rsid w:val="00E6151A"/>
    <w:rsid w:val="00E66A72"/>
    <w:rsid w:val="00E7104B"/>
    <w:rsid w:val="00E7362F"/>
    <w:rsid w:val="00E7488D"/>
    <w:rsid w:val="00E77D09"/>
    <w:rsid w:val="00E86072"/>
    <w:rsid w:val="00E86E05"/>
    <w:rsid w:val="00E875A3"/>
    <w:rsid w:val="00EA1D97"/>
    <w:rsid w:val="00EA4902"/>
    <w:rsid w:val="00EB1049"/>
    <w:rsid w:val="00ED3E44"/>
    <w:rsid w:val="00ED62C7"/>
    <w:rsid w:val="00ED6A6D"/>
    <w:rsid w:val="00EE6406"/>
    <w:rsid w:val="00EF2B52"/>
    <w:rsid w:val="00EF3A44"/>
    <w:rsid w:val="00F11B17"/>
    <w:rsid w:val="00F12129"/>
    <w:rsid w:val="00F142C8"/>
    <w:rsid w:val="00F154E5"/>
    <w:rsid w:val="00F27AA6"/>
    <w:rsid w:val="00F42D05"/>
    <w:rsid w:val="00F45752"/>
    <w:rsid w:val="00F51E7E"/>
    <w:rsid w:val="00F652E5"/>
    <w:rsid w:val="00F74ACC"/>
    <w:rsid w:val="00F7556D"/>
    <w:rsid w:val="00F77363"/>
    <w:rsid w:val="00F77680"/>
    <w:rsid w:val="00F77A3A"/>
    <w:rsid w:val="00F77A8D"/>
    <w:rsid w:val="00F90493"/>
    <w:rsid w:val="00F93959"/>
    <w:rsid w:val="00FA1B43"/>
    <w:rsid w:val="00FA1B83"/>
    <w:rsid w:val="00FA7C1A"/>
    <w:rsid w:val="00FB4CEF"/>
    <w:rsid w:val="00FC07D3"/>
    <w:rsid w:val="00FD0044"/>
    <w:rsid w:val="00FD106F"/>
    <w:rsid w:val="00FD1557"/>
    <w:rsid w:val="00FE014A"/>
    <w:rsid w:val="00FE1149"/>
    <w:rsid w:val="00FE6DF0"/>
    <w:rsid w:val="01CBF0C9"/>
    <w:rsid w:val="06D4A363"/>
    <w:rsid w:val="09078AC5"/>
    <w:rsid w:val="0AA35B26"/>
    <w:rsid w:val="0AD8FCE8"/>
    <w:rsid w:val="0C74CD49"/>
    <w:rsid w:val="129544AE"/>
    <w:rsid w:val="1566A1FB"/>
    <w:rsid w:val="18A109BA"/>
    <w:rsid w:val="1B3ADFCF"/>
    <w:rsid w:val="1C54F5EA"/>
    <w:rsid w:val="1E2EAEFA"/>
    <w:rsid w:val="23FA21AB"/>
    <w:rsid w:val="29A1239C"/>
    <w:rsid w:val="30BB3DBB"/>
    <w:rsid w:val="3151819D"/>
    <w:rsid w:val="340C71A2"/>
    <w:rsid w:val="36142F62"/>
    <w:rsid w:val="377C5AE7"/>
    <w:rsid w:val="3A48F7A4"/>
    <w:rsid w:val="3B91BD6D"/>
    <w:rsid w:val="3F1C68C7"/>
    <w:rsid w:val="48C34B0D"/>
    <w:rsid w:val="49C74CB8"/>
    <w:rsid w:val="4FF9C1B6"/>
    <w:rsid w:val="514E33DD"/>
    <w:rsid w:val="51C42CE5"/>
    <w:rsid w:val="55A9BB9B"/>
    <w:rsid w:val="5940A03F"/>
    <w:rsid w:val="5BA6DF0A"/>
    <w:rsid w:val="5DA43373"/>
    <w:rsid w:val="5FC22942"/>
    <w:rsid w:val="68556706"/>
    <w:rsid w:val="68DEF543"/>
    <w:rsid w:val="6A62FE30"/>
    <w:rsid w:val="6B6DEB1E"/>
    <w:rsid w:val="6EC15985"/>
    <w:rsid w:val="7271BA4C"/>
    <w:rsid w:val="73435B41"/>
    <w:rsid w:val="73DAD05B"/>
    <w:rsid w:val="77E1D1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2FA4C3"/>
  <w15:docId w15:val="{909524AC-E965-49AB-9D03-D93B109F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L"/>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NormalWeb">
    <w:name w:val="Normal (Web)"/>
    <w:basedOn w:val="Normal"/>
    <w:uiPriority w:val="99"/>
    <w:semiHidden/>
    <w:unhideWhenUsed/>
    <w:rsid w:val="00821C61"/>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5A3671"/>
    <w:pPr>
      <w:spacing w:after="0" w:line="240" w:lineRule="auto"/>
      <w:ind w:left="0" w:firstLine="0"/>
    </w:pPr>
    <w:rPr>
      <w:rFonts w:cs="Arial"/>
    </w:rPr>
  </w:style>
  <w:style w:type="character" w:customStyle="1" w:styleId="PlainTextChar">
    <w:name w:val="Plain Text Char"/>
    <w:basedOn w:val="DefaultParagraphFont"/>
    <w:link w:val="PlainText"/>
    <w:uiPriority w:val="99"/>
    <w:rsid w:val="005A3671"/>
    <w:rPr>
      <w:rFonts w:ascii="Arial" w:eastAsiaTheme="minorHAnsi" w:hAnsi="Arial" w:cs="Arial"/>
      <w:lang w:eastAsia="en-US"/>
    </w:rPr>
  </w:style>
  <w:style w:type="character" w:customStyle="1" w:styleId="normaltextrun1">
    <w:name w:val="normaltextrun1"/>
    <w:basedOn w:val="DefaultParagraphFont"/>
    <w:rsid w:val="005A3671"/>
  </w:style>
  <w:style w:type="character" w:styleId="Hyperlink">
    <w:name w:val="Hyperlink"/>
    <w:basedOn w:val="DefaultParagraphFont"/>
    <w:uiPriority w:val="99"/>
    <w:unhideWhenUsed/>
    <w:rsid w:val="000D17FA"/>
    <w:rPr>
      <w:color w:val="0563C1" w:themeColor="hyperlink"/>
      <w:u w:val="single"/>
    </w:rPr>
  </w:style>
  <w:style w:type="character" w:styleId="UnresolvedMention">
    <w:name w:val="Unresolved Mention"/>
    <w:basedOn w:val="DefaultParagraphFont"/>
    <w:uiPriority w:val="99"/>
    <w:semiHidden/>
    <w:unhideWhenUsed/>
    <w:rsid w:val="000D17FA"/>
    <w:rPr>
      <w:color w:val="605E5C"/>
      <w:shd w:val="clear" w:color="auto" w:fill="E1DFDD"/>
    </w:rPr>
  </w:style>
  <w:style w:type="paragraph" w:customStyle="1" w:styleId="paragraph">
    <w:name w:val="paragraph"/>
    <w:basedOn w:val="Normal"/>
    <w:rsid w:val="003A397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A3972"/>
  </w:style>
  <w:style w:type="character" w:customStyle="1" w:styleId="eop">
    <w:name w:val="eop"/>
    <w:basedOn w:val="DefaultParagraphFont"/>
    <w:rsid w:val="003A3972"/>
  </w:style>
  <w:style w:type="character" w:styleId="CommentReference">
    <w:name w:val="annotation reference"/>
    <w:basedOn w:val="DefaultParagraphFont"/>
    <w:uiPriority w:val="99"/>
    <w:semiHidden/>
    <w:unhideWhenUsed/>
    <w:rsid w:val="00A348D9"/>
    <w:rPr>
      <w:sz w:val="16"/>
      <w:szCs w:val="16"/>
    </w:rPr>
  </w:style>
  <w:style w:type="paragraph" w:styleId="CommentText">
    <w:name w:val="annotation text"/>
    <w:basedOn w:val="Normal"/>
    <w:link w:val="CommentTextChar"/>
    <w:uiPriority w:val="99"/>
    <w:semiHidden/>
    <w:unhideWhenUsed/>
    <w:rsid w:val="00A348D9"/>
    <w:pPr>
      <w:spacing w:line="240" w:lineRule="auto"/>
    </w:pPr>
    <w:rPr>
      <w:sz w:val="20"/>
      <w:szCs w:val="20"/>
    </w:rPr>
  </w:style>
  <w:style w:type="character" w:customStyle="1" w:styleId="CommentTextChar">
    <w:name w:val="Comment Text Char"/>
    <w:basedOn w:val="DefaultParagraphFont"/>
    <w:link w:val="CommentText"/>
    <w:uiPriority w:val="99"/>
    <w:semiHidden/>
    <w:rsid w:val="00A348D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A348D9"/>
    <w:rPr>
      <w:b/>
      <w:bCs/>
    </w:rPr>
  </w:style>
  <w:style w:type="character" w:customStyle="1" w:styleId="CommentSubjectChar">
    <w:name w:val="Comment Subject Char"/>
    <w:basedOn w:val="CommentTextChar"/>
    <w:link w:val="CommentSubject"/>
    <w:uiPriority w:val="99"/>
    <w:semiHidden/>
    <w:rsid w:val="00A348D9"/>
    <w:rPr>
      <w:rFonts w:ascii="Arial" w:eastAsiaTheme="minorHAnsi" w:hAnsi="Arial"/>
      <w:b/>
      <w:bCs/>
      <w:sz w:val="20"/>
      <w:szCs w:val="20"/>
      <w:lang w:eastAsia="en-US"/>
    </w:rPr>
  </w:style>
  <w:style w:type="character" w:styleId="FollowedHyperlink">
    <w:name w:val="FollowedHyperlink"/>
    <w:basedOn w:val="DefaultParagraphFont"/>
    <w:uiPriority w:val="99"/>
    <w:semiHidden/>
    <w:unhideWhenUsed/>
    <w:rsid w:val="00E15AF9"/>
    <w:rPr>
      <w:color w:val="954F72" w:themeColor="followedHyperlink"/>
      <w:u w:val="single"/>
    </w:rPr>
  </w:style>
  <w:style w:type="character" w:customStyle="1" w:styleId="contentcontrolboundarysink">
    <w:name w:val="contentcontrolboundarysink"/>
    <w:basedOn w:val="DefaultParagraphFont"/>
    <w:rsid w:val="00DA5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437462">
      <w:bodyDiv w:val="1"/>
      <w:marLeft w:val="0"/>
      <w:marRight w:val="0"/>
      <w:marTop w:val="0"/>
      <w:marBottom w:val="0"/>
      <w:divBdr>
        <w:top w:val="none" w:sz="0" w:space="0" w:color="auto"/>
        <w:left w:val="none" w:sz="0" w:space="0" w:color="auto"/>
        <w:bottom w:val="none" w:sz="0" w:space="0" w:color="auto"/>
        <w:right w:val="none" w:sz="0" w:space="0" w:color="auto"/>
      </w:divBdr>
    </w:div>
    <w:div w:id="931430117">
      <w:bodyDiv w:val="1"/>
      <w:marLeft w:val="0"/>
      <w:marRight w:val="0"/>
      <w:marTop w:val="0"/>
      <w:marBottom w:val="0"/>
      <w:divBdr>
        <w:top w:val="none" w:sz="0" w:space="0" w:color="auto"/>
        <w:left w:val="none" w:sz="0" w:space="0" w:color="auto"/>
        <w:bottom w:val="none" w:sz="0" w:space="0" w:color="auto"/>
        <w:right w:val="none" w:sz="0" w:space="0" w:color="auto"/>
      </w:divBdr>
    </w:div>
    <w:div w:id="1001085114">
      <w:bodyDiv w:val="1"/>
      <w:marLeft w:val="0"/>
      <w:marRight w:val="0"/>
      <w:marTop w:val="0"/>
      <w:marBottom w:val="0"/>
      <w:divBdr>
        <w:top w:val="none" w:sz="0" w:space="0" w:color="auto"/>
        <w:left w:val="none" w:sz="0" w:space="0" w:color="auto"/>
        <w:bottom w:val="none" w:sz="0" w:space="0" w:color="auto"/>
        <w:right w:val="none" w:sz="0" w:space="0" w:color="auto"/>
      </w:divBdr>
      <w:divsChild>
        <w:div w:id="872571873">
          <w:marLeft w:val="0"/>
          <w:marRight w:val="0"/>
          <w:marTop w:val="0"/>
          <w:marBottom w:val="0"/>
          <w:divBdr>
            <w:top w:val="none" w:sz="0" w:space="0" w:color="auto"/>
            <w:left w:val="none" w:sz="0" w:space="0" w:color="auto"/>
            <w:bottom w:val="none" w:sz="0" w:space="0" w:color="auto"/>
            <w:right w:val="none" w:sz="0" w:space="0" w:color="auto"/>
          </w:divBdr>
          <w:divsChild>
            <w:div w:id="1597246116">
              <w:marLeft w:val="0"/>
              <w:marRight w:val="0"/>
              <w:marTop w:val="0"/>
              <w:marBottom w:val="0"/>
              <w:divBdr>
                <w:top w:val="none" w:sz="0" w:space="0" w:color="auto"/>
                <w:left w:val="none" w:sz="0" w:space="0" w:color="auto"/>
                <w:bottom w:val="none" w:sz="0" w:space="0" w:color="auto"/>
                <w:right w:val="none" w:sz="0" w:space="0" w:color="auto"/>
              </w:divBdr>
            </w:div>
            <w:div w:id="861087528">
              <w:marLeft w:val="0"/>
              <w:marRight w:val="0"/>
              <w:marTop w:val="0"/>
              <w:marBottom w:val="0"/>
              <w:divBdr>
                <w:top w:val="none" w:sz="0" w:space="0" w:color="auto"/>
                <w:left w:val="none" w:sz="0" w:space="0" w:color="auto"/>
                <w:bottom w:val="none" w:sz="0" w:space="0" w:color="auto"/>
                <w:right w:val="none" w:sz="0" w:space="0" w:color="auto"/>
              </w:divBdr>
            </w:div>
            <w:div w:id="830758720">
              <w:marLeft w:val="0"/>
              <w:marRight w:val="0"/>
              <w:marTop w:val="0"/>
              <w:marBottom w:val="0"/>
              <w:divBdr>
                <w:top w:val="none" w:sz="0" w:space="0" w:color="auto"/>
                <w:left w:val="none" w:sz="0" w:space="0" w:color="auto"/>
                <w:bottom w:val="none" w:sz="0" w:space="0" w:color="auto"/>
                <w:right w:val="none" w:sz="0" w:space="0" w:color="auto"/>
              </w:divBdr>
            </w:div>
            <w:div w:id="1341663253">
              <w:marLeft w:val="0"/>
              <w:marRight w:val="0"/>
              <w:marTop w:val="0"/>
              <w:marBottom w:val="0"/>
              <w:divBdr>
                <w:top w:val="none" w:sz="0" w:space="0" w:color="auto"/>
                <w:left w:val="none" w:sz="0" w:space="0" w:color="auto"/>
                <w:bottom w:val="none" w:sz="0" w:space="0" w:color="auto"/>
                <w:right w:val="none" w:sz="0" w:space="0" w:color="auto"/>
              </w:divBdr>
            </w:div>
          </w:divsChild>
        </w:div>
        <w:div w:id="699475255">
          <w:marLeft w:val="0"/>
          <w:marRight w:val="0"/>
          <w:marTop w:val="0"/>
          <w:marBottom w:val="0"/>
          <w:divBdr>
            <w:top w:val="none" w:sz="0" w:space="0" w:color="auto"/>
            <w:left w:val="none" w:sz="0" w:space="0" w:color="auto"/>
            <w:bottom w:val="none" w:sz="0" w:space="0" w:color="auto"/>
            <w:right w:val="none" w:sz="0" w:space="0" w:color="auto"/>
          </w:divBdr>
          <w:divsChild>
            <w:div w:id="1637373184">
              <w:marLeft w:val="0"/>
              <w:marRight w:val="0"/>
              <w:marTop w:val="0"/>
              <w:marBottom w:val="0"/>
              <w:divBdr>
                <w:top w:val="none" w:sz="0" w:space="0" w:color="auto"/>
                <w:left w:val="none" w:sz="0" w:space="0" w:color="auto"/>
                <w:bottom w:val="none" w:sz="0" w:space="0" w:color="auto"/>
                <w:right w:val="none" w:sz="0" w:space="0" w:color="auto"/>
              </w:divBdr>
            </w:div>
            <w:div w:id="102846175">
              <w:marLeft w:val="0"/>
              <w:marRight w:val="0"/>
              <w:marTop w:val="0"/>
              <w:marBottom w:val="0"/>
              <w:divBdr>
                <w:top w:val="none" w:sz="0" w:space="0" w:color="auto"/>
                <w:left w:val="none" w:sz="0" w:space="0" w:color="auto"/>
                <w:bottom w:val="none" w:sz="0" w:space="0" w:color="auto"/>
                <w:right w:val="none" w:sz="0" w:space="0" w:color="auto"/>
              </w:divBdr>
            </w:div>
            <w:div w:id="418255525">
              <w:marLeft w:val="0"/>
              <w:marRight w:val="0"/>
              <w:marTop w:val="0"/>
              <w:marBottom w:val="0"/>
              <w:divBdr>
                <w:top w:val="none" w:sz="0" w:space="0" w:color="auto"/>
                <w:left w:val="none" w:sz="0" w:space="0" w:color="auto"/>
                <w:bottom w:val="none" w:sz="0" w:space="0" w:color="auto"/>
                <w:right w:val="none" w:sz="0" w:space="0" w:color="auto"/>
              </w:divBdr>
            </w:div>
            <w:div w:id="579486089">
              <w:marLeft w:val="0"/>
              <w:marRight w:val="0"/>
              <w:marTop w:val="0"/>
              <w:marBottom w:val="0"/>
              <w:divBdr>
                <w:top w:val="none" w:sz="0" w:space="0" w:color="auto"/>
                <w:left w:val="none" w:sz="0" w:space="0" w:color="auto"/>
                <w:bottom w:val="none" w:sz="0" w:space="0" w:color="auto"/>
                <w:right w:val="none" w:sz="0" w:space="0" w:color="auto"/>
              </w:divBdr>
            </w:div>
            <w:div w:id="1011294765">
              <w:marLeft w:val="0"/>
              <w:marRight w:val="0"/>
              <w:marTop w:val="0"/>
              <w:marBottom w:val="0"/>
              <w:divBdr>
                <w:top w:val="none" w:sz="0" w:space="0" w:color="auto"/>
                <w:left w:val="none" w:sz="0" w:space="0" w:color="auto"/>
                <w:bottom w:val="none" w:sz="0" w:space="0" w:color="auto"/>
                <w:right w:val="none" w:sz="0" w:space="0" w:color="auto"/>
              </w:divBdr>
            </w:div>
          </w:divsChild>
        </w:div>
        <w:div w:id="1642732672">
          <w:marLeft w:val="0"/>
          <w:marRight w:val="0"/>
          <w:marTop w:val="0"/>
          <w:marBottom w:val="0"/>
          <w:divBdr>
            <w:top w:val="none" w:sz="0" w:space="0" w:color="auto"/>
            <w:left w:val="none" w:sz="0" w:space="0" w:color="auto"/>
            <w:bottom w:val="none" w:sz="0" w:space="0" w:color="auto"/>
            <w:right w:val="none" w:sz="0" w:space="0" w:color="auto"/>
          </w:divBdr>
          <w:divsChild>
            <w:div w:id="1372607860">
              <w:marLeft w:val="0"/>
              <w:marRight w:val="0"/>
              <w:marTop w:val="0"/>
              <w:marBottom w:val="0"/>
              <w:divBdr>
                <w:top w:val="none" w:sz="0" w:space="0" w:color="auto"/>
                <w:left w:val="none" w:sz="0" w:space="0" w:color="auto"/>
                <w:bottom w:val="none" w:sz="0" w:space="0" w:color="auto"/>
                <w:right w:val="none" w:sz="0" w:space="0" w:color="auto"/>
              </w:divBdr>
            </w:div>
            <w:div w:id="1220291083">
              <w:marLeft w:val="0"/>
              <w:marRight w:val="0"/>
              <w:marTop w:val="0"/>
              <w:marBottom w:val="0"/>
              <w:divBdr>
                <w:top w:val="none" w:sz="0" w:space="0" w:color="auto"/>
                <w:left w:val="none" w:sz="0" w:space="0" w:color="auto"/>
                <w:bottom w:val="none" w:sz="0" w:space="0" w:color="auto"/>
                <w:right w:val="none" w:sz="0" w:space="0" w:color="auto"/>
              </w:divBdr>
            </w:div>
            <w:div w:id="1717046920">
              <w:marLeft w:val="0"/>
              <w:marRight w:val="0"/>
              <w:marTop w:val="0"/>
              <w:marBottom w:val="0"/>
              <w:divBdr>
                <w:top w:val="none" w:sz="0" w:space="0" w:color="auto"/>
                <w:left w:val="none" w:sz="0" w:space="0" w:color="auto"/>
                <w:bottom w:val="none" w:sz="0" w:space="0" w:color="auto"/>
                <w:right w:val="none" w:sz="0" w:space="0" w:color="auto"/>
              </w:divBdr>
            </w:div>
            <w:div w:id="843009152">
              <w:marLeft w:val="0"/>
              <w:marRight w:val="0"/>
              <w:marTop w:val="0"/>
              <w:marBottom w:val="0"/>
              <w:divBdr>
                <w:top w:val="none" w:sz="0" w:space="0" w:color="auto"/>
                <w:left w:val="none" w:sz="0" w:space="0" w:color="auto"/>
                <w:bottom w:val="none" w:sz="0" w:space="0" w:color="auto"/>
                <w:right w:val="none" w:sz="0" w:space="0" w:color="auto"/>
              </w:divBdr>
            </w:div>
            <w:div w:id="412748703">
              <w:marLeft w:val="0"/>
              <w:marRight w:val="0"/>
              <w:marTop w:val="0"/>
              <w:marBottom w:val="0"/>
              <w:divBdr>
                <w:top w:val="none" w:sz="0" w:space="0" w:color="auto"/>
                <w:left w:val="none" w:sz="0" w:space="0" w:color="auto"/>
                <w:bottom w:val="none" w:sz="0" w:space="0" w:color="auto"/>
                <w:right w:val="none" w:sz="0" w:space="0" w:color="auto"/>
              </w:divBdr>
            </w:div>
          </w:divsChild>
        </w:div>
        <w:div w:id="1927222657">
          <w:marLeft w:val="0"/>
          <w:marRight w:val="0"/>
          <w:marTop w:val="0"/>
          <w:marBottom w:val="0"/>
          <w:divBdr>
            <w:top w:val="none" w:sz="0" w:space="0" w:color="auto"/>
            <w:left w:val="none" w:sz="0" w:space="0" w:color="auto"/>
            <w:bottom w:val="none" w:sz="0" w:space="0" w:color="auto"/>
            <w:right w:val="none" w:sz="0" w:space="0" w:color="auto"/>
          </w:divBdr>
        </w:div>
        <w:div w:id="258758106">
          <w:marLeft w:val="0"/>
          <w:marRight w:val="0"/>
          <w:marTop w:val="0"/>
          <w:marBottom w:val="0"/>
          <w:divBdr>
            <w:top w:val="none" w:sz="0" w:space="0" w:color="auto"/>
            <w:left w:val="none" w:sz="0" w:space="0" w:color="auto"/>
            <w:bottom w:val="none" w:sz="0" w:space="0" w:color="auto"/>
            <w:right w:val="none" w:sz="0" w:space="0" w:color="auto"/>
          </w:divBdr>
        </w:div>
        <w:div w:id="875780134">
          <w:marLeft w:val="0"/>
          <w:marRight w:val="0"/>
          <w:marTop w:val="0"/>
          <w:marBottom w:val="0"/>
          <w:divBdr>
            <w:top w:val="none" w:sz="0" w:space="0" w:color="auto"/>
            <w:left w:val="none" w:sz="0" w:space="0" w:color="auto"/>
            <w:bottom w:val="none" w:sz="0" w:space="0" w:color="auto"/>
            <w:right w:val="none" w:sz="0" w:space="0" w:color="auto"/>
          </w:divBdr>
        </w:div>
        <w:div w:id="1217738945">
          <w:marLeft w:val="0"/>
          <w:marRight w:val="0"/>
          <w:marTop w:val="0"/>
          <w:marBottom w:val="0"/>
          <w:divBdr>
            <w:top w:val="none" w:sz="0" w:space="0" w:color="auto"/>
            <w:left w:val="none" w:sz="0" w:space="0" w:color="auto"/>
            <w:bottom w:val="none" w:sz="0" w:space="0" w:color="auto"/>
            <w:right w:val="none" w:sz="0" w:space="0" w:color="auto"/>
          </w:divBdr>
        </w:div>
        <w:div w:id="1276597796">
          <w:marLeft w:val="0"/>
          <w:marRight w:val="0"/>
          <w:marTop w:val="0"/>
          <w:marBottom w:val="0"/>
          <w:divBdr>
            <w:top w:val="none" w:sz="0" w:space="0" w:color="auto"/>
            <w:left w:val="none" w:sz="0" w:space="0" w:color="auto"/>
            <w:bottom w:val="none" w:sz="0" w:space="0" w:color="auto"/>
            <w:right w:val="none" w:sz="0" w:space="0" w:color="auto"/>
          </w:divBdr>
        </w:div>
        <w:div w:id="46733012">
          <w:marLeft w:val="0"/>
          <w:marRight w:val="0"/>
          <w:marTop w:val="0"/>
          <w:marBottom w:val="0"/>
          <w:divBdr>
            <w:top w:val="none" w:sz="0" w:space="0" w:color="auto"/>
            <w:left w:val="none" w:sz="0" w:space="0" w:color="auto"/>
            <w:bottom w:val="none" w:sz="0" w:space="0" w:color="auto"/>
            <w:right w:val="none" w:sz="0" w:space="0" w:color="auto"/>
          </w:divBdr>
          <w:divsChild>
            <w:div w:id="589386523">
              <w:marLeft w:val="0"/>
              <w:marRight w:val="0"/>
              <w:marTop w:val="0"/>
              <w:marBottom w:val="0"/>
              <w:divBdr>
                <w:top w:val="none" w:sz="0" w:space="0" w:color="auto"/>
                <w:left w:val="none" w:sz="0" w:space="0" w:color="auto"/>
                <w:bottom w:val="none" w:sz="0" w:space="0" w:color="auto"/>
                <w:right w:val="none" w:sz="0" w:space="0" w:color="auto"/>
              </w:divBdr>
            </w:div>
            <w:div w:id="1297565631">
              <w:marLeft w:val="0"/>
              <w:marRight w:val="0"/>
              <w:marTop w:val="0"/>
              <w:marBottom w:val="0"/>
              <w:divBdr>
                <w:top w:val="none" w:sz="0" w:space="0" w:color="auto"/>
                <w:left w:val="none" w:sz="0" w:space="0" w:color="auto"/>
                <w:bottom w:val="none" w:sz="0" w:space="0" w:color="auto"/>
                <w:right w:val="none" w:sz="0" w:space="0" w:color="auto"/>
              </w:divBdr>
            </w:div>
            <w:div w:id="108355249">
              <w:marLeft w:val="0"/>
              <w:marRight w:val="0"/>
              <w:marTop w:val="0"/>
              <w:marBottom w:val="0"/>
              <w:divBdr>
                <w:top w:val="none" w:sz="0" w:space="0" w:color="auto"/>
                <w:left w:val="none" w:sz="0" w:space="0" w:color="auto"/>
                <w:bottom w:val="none" w:sz="0" w:space="0" w:color="auto"/>
                <w:right w:val="none" w:sz="0" w:space="0" w:color="auto"/>
              </w:divBdr>
            </w:div>
            <w:div w:id="1220900044">
              <w:marLeft w:val="0"/>
              <w:marRight w:val="0"/>
              <w:marTop w:val="0"/>
              <w:marBottom w:val="0"/>
              <w:divBdr>
                <w:top w:val="none" w:sz="0" w:space="0" w:color="auto"/>
                <w:left w:val="none" w:sz="0" w:space="0" w:color="auto"/>
                <w:bottom w:val="none" w:sz="0" w:space="0" w:color="auto"/>
                <w:right w:val="none" w:sz="0" w:space="0" w:color="auto"/>
              </w:divBdr>
            </w:div>
            <w:div w:id="1579704820">
              <w:marLeft w:val="0"/>
              <w:marRight w:val="0"/>
              <w:marTop w:val="0"/>
              <w:marBottom w:val="0"/>
              <w:divBdr>
                <w:top w:val="none" w:sz="0" w:space="0" w:color="auto"/>
                <w:left w:val="none" w:sz="0" w:space="0" w:color="auto"/>
                <w:bottom w:val="none" w:sz="0" w:space="0" w:color="auto"/>
                <w:right w:val="none" w:sz="0" w:space="0" w:color="auto"/>
              </w:divBdr>
            </w:div>
          </w:divsChild>
        </w:div>
        <w:div w:id="1619946724">
          <w:marLeft w:val="0"/>
          <w:marRight w:val="0"/>
          <w:marTop w:val="0"/>
          <w:marBottom w:val="0"/>
          <w:divBdr>
            <w:top w:val="none" w:sz="0" w:space="0" w:color="auto"/>
            <w:left w:val="none" w:sz="0" w:space="0" w:color="auto"/>
            <w:bottom w:val="none" w:sz="0" w:space="0" w:color="auto"/>
            <w:right w:val="none" w:sz="0" w:space="0" w:color="auto"/>
          </w:divBdr>
          <w:divsChild>
            <w:div w:id="1272737722">
              <w:marLeft w:val="0"/>
              <w:marRight w:val="0"/>
              <w:marTop w:val="0"/>
              <w:marBottom w:val="0"/>
              <w:divBdr>
                <w:top w:val="none" w:sz="0" w:space="0" w:color="auto"/>
                <w:left w:val="none" w:sz="0" w:space="0" w:color="auto"/>
                <w:bottom w:val="none" w:sz="0" w:space="0" w:color="auto"/>
                <w:right w:val="none" w:sz="0" w:space="0" w:color="auto"/>
              </w:divBdr>
            </w:div>
            <w:div w:id="789206195">
              <w:marLeft w:val="0"/>
              <w:marRight w:val="0"/>
              <w:marTop w:val="0"/>
              <w:marBottom w:val="0"/>
              <w:divBdr>
                <w:top w:val="none" w:sz="0" w:space="0" w:color="auto"/>
                <w:left w:val="none" w:sz="0" w:space="0" w:color="auto"/>
                <w:bottom w:val="none" w:sz="0" w:space="0" w:color="auto"/>
                <w:right w:val="none" w:sz="0" w:space="0" w:color="auto"/>
              </w:divBdr>
            </w:div>
            <w:div w:id="2094741348">
              <w:marLeft w:val="0"/>
              <w:marRight w:val="0"/>
              <w:marTop w:val="0"/>
              <w:marBottom w:val="0"/>
              <w:divBdr>
                <w:top w:val="none" w:sz="0" w:space="0" w:color="auto"/>
                <w:left w:val="none" w:sz="0" w:space="0" w:color="auto"/>
                <w:bottom w:val="none" w:sz="0" w:space="0" w:color="auto"/>
                <w:right w:val="none" w:sz="0" w:space="0" w:color="auto"/>
              </w:divBdr>
            </w:div>
            <w:div w:id="163517476">
              <w:marLeft w:val="0"/>
              <w:marRight w:val="0"/>
              <w:marTop w:val="0"/>
              <w:marBottom w:val="0"/>
              <w:divBdr>
                <w:top w:val="none" w:sz="0" w:space="0" w:color="auto"/>
                <w:left w:val="none" w:sz="0" w:space="0" w:color="auto"/>
                <w:bottom w:val="none" w:sz="0" w:space="0" w:color="auto"/>
                <w:right w:val="none" w:sz="0" w:space="0" w:color="auto"/>
              </w:divBdr>
            </w:div>
            <w:div w:id="1190602757">
              <w:marLeft w:val="0"/>
              <w:marRight w:val="0"/>
              <w:marTop w:val="0"/>
              <w:marBottom w:val="0"/>
              <w:divBdr>
                <w:top w:val="none" w:sz="0" w:space="0" w:color="auto"/>
                <w:left w:val="none" w:sz="0" w:space="0" w:color="auto"/>
                <w:bottom w:val="none" w:sz="0" w:space="0" w:color="auto"/>
                <w:right w:val="none" w:sz="0" w:space="0" w:color="auto"/>
              </w:divBdr>
            </w:div>
          </w:divsChild>
        </w:div>
        <w:div w:id="1658148938">
          <w:marLeft w:val="0"/>
          <w:marRight w:val="0"/>
          <w:marTop w:val="0"/>
          <w:marBottom w:val="0"/>
          <w:divBdr>
            <w:top w:val="none" w:sz="0" w:space="0" w:color="auto"/>
            <w:left w:val="none" w:sz="0" w:space="0" w:color="auto"/>
            <w:bottom w:val="none" w:sz="0" w:space="0" w:color="auto"/>
            <w:right w:val="none" w:sz="0" w:space="0" w:color="auto"/>
          </w:divBdr>
          <w:divsChild>
            <w:div w:id="2099206325">
              <w:marLeft w:val="0"/>
              <w:marRight w:val="0"/>
              <w:marTop w:val="0"/>
              <w:marBottom w:val="0"/>
              <w:divBdr>
                <w:top w:val="none" w:sz="0" w:space="0" w:color="auto"/>
                <w:left w:val="none" w:sz="0" w:space="0" w:color="auto"/>
                <w:bottom w:val="none" w:sz="0" w:space="0" w:color="auto"/>
                <w:right w:val="none" w:sz="0" w:space="0" w:color="auto"/>
              </w:divBdr>
            </w:div>
            <w:div w:id="1475954392">
              <w:marLeft w:val="0"/>
              <w:marRight w:val="0"/>
              <w:marTop w:val="0"/>
              <w:marBottom w:val="0"/>
              <w:divBdr>
                <w:top w:val="none" w:sz="0" w:space="0" w:color="auto"/>
                <w:left w:val="none" w:sz="0" w:space="0" w:color="auto"/>
                <w:bottom w:val="none" w:sz="0" w:space="0" w:color="auto"/>
                <w:right w:val="none" w:sz="0" w:space="0" w:color="auto"/>
              </w:divBdr>
            </w:div>
            <w:div w:id="1894541547">
              <w:marLeft w:val="0"/>
              <w:marRight w:val="0"/>
              <w:marTop w:val="0"/>
              <w:marBottom w:val="0"/>
              <w:divBdr>
                <w:top w:val="none" w:sz="0" w:space="0" w:color="auto"/>
                <w:left w:val="none" w:sz="0" w:space="0" w:color="auto"/>
                <w:bottom w:val="none" w:sz="0" w:space="0" w:color="auto"/>
                <w:right w:val="none" w:sz="0" w:space="0" w:color="auto"/>
              </w:divBdr>
            </w:div>
            <w:div w:id="1361974382">
              <w:marLeft w:val="0"/>
              <w:marRight w:val="0"/>
              <w:marTop w:val="0"/>
              <w:marBottom w:val="0"/>
              <w:divBdr>
                <w:top w:val="none" w:sz="0" w:space="0" w:color="auto"/>
                <w:left w:val="none" w:sz="0" w:space="0" w:color="auto"/>
                <w:bottom w:val="none" w:sz="0" w:space="0" w:color="auto"/>
                <w:right w:val="none" w:sz="0" w:space="0" w:color="auto"/>
              </w:divBdr>
            </w:div>
            <w:div w:id="1600142523">
              <w:marLeft w:val="0"/>
              <w:marRight w:val="0"/>
              <w:marTop w:val="0"/>
              <w:marBottom w:val="0"/>
              <w:divBdr>
                <w:top w:val="none" w:sz="0" w:space="0" w:color="auto"/>
                <w:left w:val="none" w:sz="0" w:space="0" w:color="auto"/>
                <w:bottom w:val="none" w:sz="0" w:space="0" w:color="auto"/>
                <w:right w:val="none" w:sz="0" w:space="0" w:color="auto"/>
              </w:divBdr>
            </w:div>
          </w:divsChild>
        </w:div>
        <w:div w:id="234317219">
          <w:marLeft w:val="0"/>
          <w:marRight w:val="0"/>
          <w:marTop w:val="0"/>
          <w:marBottom w:val="0"/>
          <w:divBdr>
            <w:top w:val="none" w:sz="0" w:space="0" w:color="auto"/>
            <w:left w:val="none" w:sz="0" w:space="0" w:color="auto"/>
            <w:bottom w:val="none" w:sz="0" w:space="0" w:color="auto"/>
            <w:right w:val="none" w:sz="0" w:space="0" w:color="auto"/>
          </w:divBdr>
          <w:divsChild>
            <w:div w:id="2094354388">
              <w:marLeft w:val="0"/>
              <w:marRight w:val="0"/>
              <w:marTop w:val="0"/>
              <w:marBottom w:val="0"/>
              <w:divBdr>
                <w:top w:val="none" w:sz="0" w:space="0" w:color="auto"/>
                <w:left w:val="none" w:sz="0" w:space="0" w:color="auto"/>
                <w:bottom w:val="none" w:sz="0" w:space="0" w:color="auto"/>
                <w:right w:val="none" w:sz="0" w:space="0" w:color="auto"/>
              </w:divBdr>
            </w:div>
            <w:div w:id="269821413">
              <w:marLeft w:val="0"/>
              <w:marRight w:val="0"/>
              <w:marTop w:val="0"/>
              <w:marBottom w:val="0"/>
              <w:divBdr>
                <w:top w:val="none" w:sz="0" w:space="0" w:color="auto"/>
                <w:left w:val="none" w:sz="0" w:space="0" w:color="auto"/>
                <w:bottom w:val="none" w:sz="0" w:space="0" w:color="auto"/>
                <w:right w:val="none" w:sz="0" w:space="0" w:color="auto"/>
              </w:divBdr>
            </w:div>
            <w:div w:id="986393904">
              <w:marLeft w:val="0"/>
              <w:marRight w:val="0"/>
              <w:marTop w:val="0"/>
              <w:marBottom w:val="0"/>
              <w:divBdr>
                <w:top w:val="none" w:sz="0" w:space="0" w:color="auto"/>
                <w:left w:val="none" w:sz="0" w:space="0" w:color="auto"/>
                <w:bottom w:val="none" w:sz="0" w:space="0" w:color="auto"/>
                <w:right w:val="none" w:sz="0" w:space="0" w:color="auto"/>
              </w:divBdr>
            </w:div>
            <w:div w:id="425276237">
              <w:marLeft w:val="0"/>
              <w:marRight w:val="0"/>
              <w:marTop w:val="0"/>
              <w:marBottom w:val="0"/>
              <w:divBdr>
                <w:top w:val="none" w:sz="0" w:space="0" w:color="auto"/>
                <w:left w:val="none" w:sz="0" w:space="0" w:color="auto"/>
                <w:bottom w:val="none" w:sz="0" w:space="0" w:color="auto"/>
                <w:right w:val="none" w:sz="0" w:space="0" w:color="auto"/>
              </w:divBdr>
            </w:div>
            <w:div w:id="797259153">
              <w:marLeft w:val="0"/>
              <w:marRight w:val="0"/>
              <w:marTop w:val="0"/>
              <w:marBottom w:val="0"/>
              <w:divBdr>
                <w:top w:val="none" w:sz="0" w:space="0" w:color="auto"/>
                <w:left w:val="none" w:sz="0" w:space="0" w:color="auto"/>
                <w:bottom w:val="none" w:sz="0" w:space="0" w:color="auto"/>
                <w:right w:val="none" w:sz="0" w:space="0" w:color="auto"/>
              </w:divBdr>
            </w:div>
          </w:divsChild>
        </w:div>
        <w:div w:id="1204634799">
          <w:marLeft w:val="0"/>
          <w:marRight w:val="0"/>
          <w:marTop w:val="0"/>
          <w:marBottom w:val="0"/>
          <w:divBdr>
            <w:top w:val="none" w:sz="0" w:space="0" w:color="auto"/>
            <w:left w:val="none" w:sz="0" w:space="0" w:color="auto"/>
            <w:bottom w:val="none" w:sz="0" w:space="0" w:color="auto"/>
            <w:right w:val="none" w:sz="0" w:space="0" w:color="auto"/>
          </w:divBdr>
          <w:divsChild>
            <w:div w:id="1654868886">
              <w:marLeft w:val="0"/>
              <w:marRight w:val="0"/>
              <w:marTop w:val="0"/>
              <w:marBottom w:val="0"/>
              <w:divBdr>
                <w:top w:val="none" w:sz="0" w:space="0" w:color="auto"/>
                <w:left w:val="none" w:sz="0" w:space="0" w:color="auto"/>
                <w:bottom w:val="none" w:sz="0" w:space="0" w:color="auto"/>
                <w:right w:val="none" w:sz="0" w:space="0" w:color="auto"/>
              </w:divBdr>
            </w:div>
            <w:div w:id="969016695">
              <w:marLeft w:val="0"/>
              <w:marRight w:val="0"/>
              <w:marTop w:val="0"/>
              <w:marBottom w:val="0"/>
              <w:divBdr>
                <w:top w:val="none" w:sz="0" w:space="0" w:color="auto"/>
                <w:left w:val="none" w:sz="0" w:space="0" w:color="auto"/>
                <w:bottom w:val="none" w:sz="0" w:space="0" w:color="auto"/>
                <w:right w:val="none" w:sz="0" w:space="0" w:color="auto"/>
              </w:divBdr>
            </w:div>
            <w:div w:id="1263028386">
              <w:marLeft w:val="0"/>
              <w:marRight w:val="0"/>
              <w:marTop w:val="0"/>
              <w:marBottom w:val="0"/>
              <w:divBdr>
                <w:top w:val="none" w:sz="0" w:space="0" w:color="auto"/>
                <w:left w:val="none" w:sz="0" w:space="0" w:color="auto"/>
                <w:bottom w:val="none" w:sz="0" w:space="0" w:color="auto"/>
                <w:right w:val="none" w:sz="0" w:space="0" w:color="auto"/>
              </w:divBdr>
            </w:div>
            <w:div w:id="1046217628">
              <w:marLeft w:val="0"/>
              <w:marRight w:val="0"/>
              <w:marTop w:val="0"/>
              <w:marBottom w:val="0"/>
              <w:divBdr>
                <w:top w:val="none" w:sz="0" w:space="0" w:color="auto"/>
                <w:left w:val="none" w:sz="0" w:space="0" w:color="auto"/>
                <w:bottom w:val="none" w:sz="0" w:space="0" w:color="auto"/>
                <w:right w:val="none" w:sz="0" w:space="0" w:color="auto"/>
              </w:divBdr>
            </w:div>
            <w:div w:id="2059938350">
              <w:marLeft w:val="0"/>
              <w:marRight w:val="0"/>
              <w:marTop w:val="0"/>
              <w:marBottom w:val="0"/>
              <w:divBdr>
                <w:top w:val="none" w:sz="0" w:space="0" w:color="auto"/>
                <w:left w:val="none" w:sz="0" w:space="0" w:color="auto"/>
                <w:bottom w:val="none" w:sz="0" w:space="0" w:color="auto"/>
                <w:right w:val="none" w:sz="0" w:space="0" w:color="auto"/>
              </w:divBdr>
            </w:div>
          </w:divsChild>
        </w:div>
        <w:div w:id="1155954612">
          <w:marLeft w:val="0"/>
          <w:marRight w:val="0"/>
          <w:marTop w:val="0"/>
          <w:marBottom w:val="0"/>
          <w:divBdr>
            <w:top w:val="none" w:sz="0" w:space="0" w:color="auto"/>
            <w:left w:val="none" w:sz="0" w:space="0" w:color="auto"/>
            <w:bottom w:val="none" w:sz="0" w:space="0" w:color="auto"/>
            <w:right w:val="none" w:sz="0" w:space="0" w:color="auto"/>
          </w:divBdr>
          <w:divsChild>
            <w:div w:id="1993289503">
              <w:marLeft w:val="0"/>
              <w:marRight w:val="0"/>
              <w:marTop w:val="0"/>
              <w:marBottom w:val="0"/>
              <w:divBdr>
                <w:top w:val="none" w:sz="0" w:space="0" w:color="auto"/>
                <w:left w:val="none" w:sz="0" w:space="0" w:color="auto"/>
                <w:bottom w:val="none" w:sz="0" w:space="0" w:color="auto"/>
                <w:right w:val="none" w:sz="0" w:space="0" w:color="auto"/>
              </w:divBdr>
            </w:div>
            <w:div w:id="993919087">
              <w:marLeft w:val="0"/>
              <w:marRight w:val="0"/>
              <w:marTop w:val="0"/>
              <w:marBottom w:val="0"/>
              <w:divBdr>
                <w:top w:val="none" w:sz="0" w:space="0" w:color="auto"/>
                <w:left w:val="none" w:sz="0" w:space="0" w:color="auto"/>
                <w:bottom w:val="none" w:sz="0" w:space="0" w:color="auto"/>
                <w:right w:val="none" w:sz="0" w:space="0" w:color="auto"/>
              </w:divBdr>
            </w:div>
            <w:div w:id="605159587">
              <w:marLeft w:val="0"/>
              <w:marRight w:val="0"/>
              <w:marTop w:val="0"/>
              <w:marBottom w:val="0"/>
              <w:divBdr>
                <w:top w:val="none" w:sz="0" w:space="0" w:color="auto"/>
                <w:left w:val="none" w:sz="0" w:space="0" w:color="auto"/>
                <w:bottom w:val="none" w:sz="0" w:space="0" w:color="auto"/>
                <w:right w:val="none" w:sz="0" w:space="0" w:color="auto"/>
              </w:divBdr>
            </w:div>
            <w:div w:id="1937129945">
              <w:marLeft w:val="0"/>
              <w:marRight w:val="0"/>
              <w:marTop w:val="0"/>
              <w:marBottom w:val="0"/>
              <w:divBdr>
                <w:top w:val="none" w:sz="0" w:space="0" w:color="auto"/>
                <w:left w:val="none" w:sz="0" w:space="0" w:color="auto"/>
                <w:bottom w:val="none" w:sz="0" w:space="0" w:color="auto"/>
                <w:right w:val="none" w:sz="0" w:space="0" w:color="auto"/>
              </w:divBdr>
            </w:div>
            <w:div w:id="927928099">
              <w:marLeft w:val="0"/>
              <w:marRight w:val="0"/>
              <w:marTop w:val="0"/>
              <w:marBottom w:val="0"/>
              <w:divBdr>
                <w:top w:val="none" w:sz="0" w:space="0" w:color="auto"/>
                <w:left w:val="none" w:sz="0" w:space="0" w:color="auto"/>
                <w:bottom w:val="none" w:sz="0" w:space="0" w:color="auto"/>
                <w:right w:val="none" w:sz="0" w:space="0" w:color="auto"/>
              </w:divBdr>
            </w:div>
          </w:divsChild>
        </w:div>
        <w:div w:id="4983763">
          <w:marLeft w:val="0"/>
          <w:marRight w:val="0"/>
          <w:marTop w:val="0"/>
          <w:marBottom w:val="0"/>
          <w:divBdr>
            <w:top w:val="none" w:sz="0" w:space="0" w:color="auto"/>
            <w:left w:val="none" w:sz="0" w:space="0" w:color="auto"/>
            <w:bottom w:val="none" w:sz="0" w:space="0" w:color="auto"/>
            <w:right w:val="none" w:sz="0" w:space="0" w:color="auto"/>
          </w:divBdr>
          <w:divsChild>
            <w:div w:id="1611736846">
              <w:marLeft w:val="0"/>
              <w:marRight w:val="0"/>
              <w:marTop w:val="0"/>
              <w:marBottom w:val="0"/>
              <w:divBdr>
                <w:top w:val="none" w:sz="0" w:space="0" w:color="auto"/>
                <w:left w:val="none" w:sz="0" w:space="0" w:color="auto"/>
                <w:bottom w:val="none" w:sz="0" w:space="0" w:color="auto"/>
                <w:right w:val="none" w:sz="0" w:space="0" w:color="auto"/>
              </w:divBdr>
            </w:div>
            <w:div w:id="654382730">
              <w:marLeft w:val="0"/>
              <w:marRight w:val="0"/>
              <w:marTop w:val="0"/>
              <w:marBottom w:val="0"/>
              <w:divBdr>
                <w:top w:val="none" w:sz="0" w:space="0" w:color="auto"/>
                <w:left w:val="none" w:sz="0" w:space="0" w:color="auto"/>
                <w:bottom w:val="none" w:sz="0" w:space="0" w:color="auto"/>
                <w:right w:val="none" w:sz="0" w:space="0" w:color="auto"/>
              </w:divBdr>
            </w:div>
            <w:div w:id="804003830">
              <w:marLeft w:val="0"/>
              <w:marRight w:val="0"/>
              <w:marTop w:val="0"/>
              <w:marBottom w:val="0"/>
              <w:divBdr>
                <w:top w:val="none" w:sz="0" w:space="0" w:color="auto"/>
                <w:left w:val="none" w:sz="0" w:space="0" w:color="auto"/>
                <w:bottom w:val="none" w:sz="0" w:space="0" w:color="auto"/>
                <w:right w:val="none" w:sz="0" w:space="0" w:color="auto"/>
              </w:divBdr>
            </w:div>
            <w:div w:id="1177111248">
              <w:marLeft w:val="0"/>
              <w:marRight w:val="0"/>
              <w:marTop w:val="0"/>
              <w:marBottom w:val="0"/>
              <w:divBdr>
                <w:top w:val="none" w:sz="0" w:space="0" w:color="auto"/>
                <w:left w:val="none" w:sz="0" w:space="0" w:color="auto"/>
                <w:bottom w:val="none" w:sz="0" w:space="0" w:color="auto"/>
                <w:right w:val="none" w:sz="0" w:space="0" w:color="auto"/>
              </w:divBdr>
            </w:div>
            <w:div w:id="1612784542">
              <w:marLeft w:val="0"/>
              <w:marRight w:val="0"/>
              <w:marTop w:val="0"/>
              <w:marBottom w:val="0"/>
              <w:divBdr>
                <w:top w:val="none" w:sz="0" w:space="0" w:color="auto"/>
                <w:left w:val="none" w:sz="0" w:space="0" w:color="auto"/>
                <w:bottom w:val="none" w:sz="0" w:space="0" w:color="auto"/>
                <w:right w:val="none" w:sz="0" w:space="0" w:color="auto"/>
              </w:divBdr>
            </w:div>
          </w:divsChild>
        </w:div>
        <w:div w:id="872422373">
          <w:marLeft w:val="0"/>
          <w:marRight w:val="0"/>
          <w:marTop w:val="0"/>
          <w:marBottom w:val="0"/>
          <w:divBdr>
            <w:top w:val="none" w:sz="0" w:space="0" w:color="auto"/>
            <w:left w:val="none" w:sz="0" w:space="0" w:color="auto"/>
            <w:bottom w:val="none" w:sz="0" w:space="0" w:color="auto"/>
            <w:right w:val="none" w:sz="0" w:space="0" w:color="auto"/>
          </w:divBdr>
          <w:divsChild>
            <w:div w:id="1533497270">
              <w:marLeft w:val="0"/>
              <w:marRight w:val="0"/>
              <w:marTop w:val="0"/>
              <w:marBottom w:val="0"/>
              <w:divBdr>
                <w:top w:val="none" w:sz="0" w:space="0" w:color="auto"/>
                <w:left w:val="none" w:sz="0" w:space="0" w:color="auto"/>
                <w:bottom w:val="none" w:sz="0" w:space="0" w:color="auto"/>
                <w:right w:val="none" w:sz="0" w:space="0" w:color="auto"/>
              </w:divBdr>
            </w:div>
            <w:div w:id="232473549">
              <w:marLeft w:val="0"/>
              <w:marRight w:val="0"/>
              <w:marTop w:val="0"/>
              <w:marBottom w:val="0"/>
              <w:divBdr>
                <w:top w:val="none" w:sz="0" w:space="0" w:color="auto"/>
                <w:left w:val="none" w:sz="0" w:space="0" w:color="auto"/>
                <w:bottom w:val="none" w:sz="0" w:space="0" w:color="auto"/>
                <w:right w:val="none" w:sz="0" w:space="0" w:color="auto"/>
              </w:divBdr>
            </w:div>
            <w:div w:id="1927764440">
              <w:marLeft w:val="0"/>
              <w:marRight w:val="0"/>
              <w:marTop w:val="0"/>
              <w:marBottom w:val="0"/>
              <w:divBdr>
                <w:top w:val="none" w:sz="0" w:space="0" w:color="auto"/>
                <w:left w:val="none" w:sz="0" w:space="0" w:color="auto"/>
                <w:bottom w:val="none" w:sz="0" w:space="0" w:color="auto"/>
                <w:right w:val="none" w:sz="0" w:space="0" w:color="auto"/>
              </w:divBdr>
            </w:div>
            <w:div w:id="1407874760">
              <w:marLeft w:val="0"/>
              <w:marRight w:val="0"/>
              <w:marTop w:val="0"/>
              <w:marBottom w:val="0"/>
              <w:divBdr>
                <w:top w:val="none" w:sz="0" w:space="0" w:color="auto"/>
                <w:left w:val="none" w:sz="0" w:space="0" w:color="auto"/>
                <w:bottom w:val="none" w:sz="0" w:space="0" w:color="auto"/>
                <w:right w:val="none" w:sz="0" w:space="0" w:color="auto"/>
              </w:divBdr>
            </w:div>
            <w:div w:id="582686933">
              <w:marLeft w:val="0"/>
              <w:marRight w:val="0"/>
              <w:marTop w:val="0"/>
              <w:marBottom w:val="0"/>
              <w:divBdr>
                <w:top w:val="none" w:sz="0" w:space="0" w:color="auto"/>
                <w:left w:val="none" w:sz="0" w:space="0" w:color="auto"/>
                <w:bottom w:val="none" w:sz="0" w:space="0" w:color="auto"/>
                <w:right w:val="none" w:sz="0" w:space="0" w:color="auto"/>
              </w:divBdr>
            </w:div>
          </w:divsChild>
        </w:div>
        <w:div w:id="1402409641">
          <w:marLeft w:val="0"/>
          <w:marRight w:val="0"/>
          <w:marTop w:val="0"/>
          <w:marBottom w:val="0"/>
          <w:divBdr>
            <w:top w:val="none" w:sz="0" w:space="0" w:color="auto"/>
            <w:left w:val="none" w:sz="0" w:space="0" w:color="auto"/>
            <w:bottom w:val="none" w:sz="0" w:space="0" w:color="auto"/>
            <w:right w:val="none" w:sz="0" w:space="0" w:color="auto"/>
          </w:divBdr>
          <w:divsChild>
            <w:div w:id="1547177590">
              <w:marLeft w:val="0"/>
              <w:marRight w:val="0"/>
              <w:marTop w:val="0"/>
              <w:marBottom w:val="0"/>
              <w:divBdr>
                <w:top w:val="none" w:sz="0" w:space="0" w:color="auto"/>
                <w:left w:val="none" w:sz="0" w:space="0" w:color="auto"/>
                <w:bottom w:val="none" w:sz="0" w:space="0" w:color="auto"/>
                <w:right w:val="none" w:sz="0" w:space="0" w:color="auto"/>
              </w:divBdr>
            </w:div>
            <w:div w:id="1305548684">
              <w:marLeft w:val="0"/>
              <w:marRight w:val="0"/>
              <w:marTop w:val="0"/>
              <w:marBottom w:val="0"/>
              <w:divBdr>
                <w:top w:val="none" w:sz="0" w:space="0" w:color="auto"/>
                <w:left w:val="none" w:sz="0" w:space="0" w:color="auto"/>
                <w:bottom w:val="none" w:sz="0" w:space="0" w:color="auto"/>
                <w:right w:val="none" w:sz="0" w:space="0" w:color="auto"/>
              </w:divBdr>
            </w:div>
            <w:div w:id="391971662">
              <w:marLeft w:val="0"/>
              <w:marRight w:val="0"/>
              <w:marTop w:val="0"/>
              <w:marBottom w:val="0"/>
              <w:divBdr>
                <w:top w:val="none" w:sz="0" w:space="0" w:color="auto"/>
                <w:left w:val="none" w:sz="0" w:space="0" w:color="auto"/>
                <w:bottom w:val="none" w:sz="0" w:space="0" w:color="auto"/>
                <w:right w:val="none" w:sz="0" w:space="0" w:color="auto"/>
              </w:divBdr>
            </w:div>
          </w:divsChild>
        </w:div>
        <w:div w:id="488207161">
          <w:marLeft w:val="0"/>
          <w:marRight w:val="0"/>
          <w:marTop w:val="0"/>
          <w:marBottom w:val="0"/>
          <w:divBdr>
            <w:top w:val="none" w:sz="0" w:space="0" w:color="auto"/>
            <w:left w:val="none" w:sz="0" w:space="0" w:color="auto"/>
            <w:bottom w:val="none" w:sz="0" w:space="0" w:color="auto"/>
            <w:right w:val="none" w:sz="0" w:space="0" w:color="auto"/>
          </w:divBdr>
          <w:divsChild>
            <w:div w:id="1059204080">
              <w:marLeft w:val="0"/>
              <w:marRight w:val="0"/>
              <w:marTop w:val="0"/>
              <w:marBottom w:val="0"/>
              <w:divBdr>
                <w:top w:val="none" w:sz="0" w:space="0" w:color="auto"/>
                <w:left w:val="none" w:sz="0" w:space="0" w:color="auto"/>
                <w:bottom w:val="none" w:sz="0" w:space="0" w:color="auto"/>
                <w:right w:val="none" w:sz="0" w:space="0" w:color="auto"/>
              </w:divBdr>
            </w:div>
          </w:divsChild>
        </w:div>
        <w:div w:id="1982803185">
          <w:marLeft w:val="0"/>
          <w:marRight w:val="0"/>
          <w:marTop w:val="0"/>
          <w:marBottom w:val="0"/>
          <w:divBdr>
            <w:top w:val="none" w:sz="0" w:space="0" w:color="auto"/>
            <w:left w:val="none" w:sz="0" w:space="0" w:color="auto"/>
            <w:bottom w:val="none" w:sz="0" w:space="0" w:color="auto"/>
            <w:right w:val="none" w:sz="0" w:space="0" w:color="auto"/>
          </w:divBdr>
        </w:div>
        <w:div w:id="1194542547">
          <w:marLeft w:val="0"/>
          <w:marRight w:val="0"/>
          <w:marTop w:val="0"/>
          <w:marBottom w:val="0"/>
          <w:divBdr>
            <w:top w:val="none" w:sz="0" w:space="0" w:color="auto"/>
            <w:left w:val="none" w:sz="0" w:space="0" w:color="auto"/>
            <w:bottom w:val="none" w:sz="0" w:space="0" w:color="auto"/>
            <w:right w:val="none" w:sz="0" w:space="0" w:color="auto"/>
          </w:divBdr>
          <w:divsChild>
            <w:div w:id="1830052586">
              <w:marLeft w:val="0"/>
              <w:marRight w:val="0"/>
              <w:marTop w:val="0"/>
              <w:marBottom w:val="0"/>
              <w:divBdr>
                <w:top w:val="none" w:sz="0" w:space="0" w:color="auto"/>
                <w:left w:val="none" w:sz="0" w:space="0" w:color="auto"/>
                <w:bottom w:val="none" w:sz="0" w:space="0" w:color="auto"/>
                <w:right w:val="none" w:sz="0" w:space="0" w:color="auto"/>
              </w:divBdr>
            </w:div>
            <w:div w:id="779493867">
              <w:marLeft w:val="0"/>
              <w:marRight w:val="0"/>
              <w:marTop w:val="0"/>
              <w:marBottom w:val="0"/>
              <w:divBdr>
                <w:top w:val="none" w:sz="0" w:space="0" w:color="auto"/>
                <w:left w:val="none" w:sz="0" w:space="0" w:color="auto"/>
                <w:bottom w:val="none" w:sz="0" w:space="0" w:color="auto"/>
                <w:right w:val="none" w:sz="0" w:space="0" w:color="auto"/>
              </w:divBdr>
            </w:div>
          </w:divsChild>
        </w:div>
        <w:div w:id="699625525">
          <w:marLeft w:val="0"/>
          <w:marRight w:val="0"/>
          <w:marTop w:val="0"/>
          <w:marBottom w:val="0"/>
          <w:divBdr>
            <w:top w:val="none" w:sz="0" w:space="0" w:color="auto"/>
            <w:left w:val="none" w:sz="0" w:space="0" w:color="auto"/>
            <w:bottom w:val="none" w:sz="0" w:space="0" w:color="auto"/>
            <w:right w:val="none" w:sz="0" w:space="0" w:color="auto"/>
          </w:divBdr>
          <w:divsChild>
            <w:div w:id="1548905776">
              <w:marLeft w:val="0"/>
              <w:marRight w:val="0"/>
              <w:marTop w:val="0"/>
              <w:marBottom w:val="0"/>
              <w:divBdr>
                <w:top w:val="none" w:sz="0" w:space="0" w:color="auto"/>
                <w:left w:val="none" w:sz="0" w:space="0" w:color="auto"/>
                <w:bottom w:val="none" w:sz="0" w:space="0" w:color="auto"/>
                <w:right w:val="none" w:sz="0" w:space="0" w:color="auto"/>
              </w:divBdr>
            </w:div>
            <w:div w:id="1837526348">
              <w:marLeft w:val="0"/>
              <w:marRight w:val="0"/>
              <w:marTop w:val="0"/>
              <w:marBottom w:val="0"/>
              <w:divBdr>
                <w:top w:val="none" w:sz="0" w:space="0" w:color="auto"/>
                <w:left w:val="none" w:sz="0" w:space="0" w:color="auto"/>
                <w:bottom w:val="none" w:sz="0" w:space="0" w:color="auto"/>
                <w:right w:val="none" w:sz="0" w:space="0" w:color="auto"/>
              </w:divBdr>
            </w:div>
          </w:divsChild>
        </w:div>
        <w:div w:id="872426788">
          <w:marLeft w:val="0"/>
          <w:marRight w:val="0"/>
          <w:marTop w:val="0"/>
          <w:marBottom w:val="0"/>
          <w:divBdr>
            <w:top w:val="none" w:sz="0" w:space="0" w:color="auto"/>
            <w:left w:val="none" w:sz="0" w:space="0" w:color="auto"/>
            <w:bottom w:val="none" w:sz="0" w:space="0" w:color="auto"/>
            <w:right w:val="none" w:sz="0" w:space="0" w:color="auto"/>
          </w:divBdr>
          <w:divsChild>
            <w:div w:id="1045182033">
              <w:marLeft w:val="0"/>
              <w:marRight w:val="0"/>
              <w:marTop w:val="0"/>
              <w:marBottom w:val="0"/>
              <w:divBdr>
                <w:top w:val="none" w:sz="0" w:space="0" w:color="auto"/>
                <w:left w:val="none" w:sz="0" w:space="0" w:color="auto"/>
                <w:bottom w:val="none" w:sz="0" w:space="0" w:color="auto"/>
                <w:right w:val="none" w:sz="0" w:space="0" w:color="auto"/>
              </w:divBdr>
            </w:div>
            <w:div w:id="1652949714">
              <w:marLeft w:val="0"/>
              <w:marRight w:val="0"/>
              <w:marTop w:val="0"/>
              <w:marBottom w:val="0"/>
              <w:divBdr>
                <w:top w:val="none" w:sz="0" w:space="0" w:color="auto"/>
                <w:left w:val="none" w:sz="0" w:space="0" w:color="auto"/>
                <w:bottom w:val="none" w:sz="0" w:space="0" w:color="auto"/>
                <w:right w:val="none" w:sz="0" w:space="0" w:color="auto"/>
              </w:divBdr>
            </w:div>
            <w:div w:id="1187213657">
              <w:marLeft w:val="0"/>
              <w:marRight w:val="0"/>
              <w:marTop w:val="0"/>
              <w:marBottom w:val="0"/>
              <w:divBdr>
                <w:top w:val="none" w:sz="0" w:space="0" w:color="auto"/>
                <w:left w:val="none" w:sz="0" w:space="0" w:color="auto"/>
                <w:bottom w:val="none" w:sz="0" w:space="0" w:color="auto"/>
                <w:right w:val="none" w:sz="0" w:space="0" w:color="auto"/>
              </w:divBdr>
            </w:div>
            <w:div w:id="568808542">
              <w:marLeft w:val="0"/>
              <w:marRight w:val="0"/>
              <w:marTop w:val="0"/>
              <w:marBottom w:val="0"/>
              <w:divBdr>
                <w:top w:val="none" w:sz="0" w:space="0" w:color="auto"/>
                <w:left w:val="none" w:sz="0" w:space="0" w:color="auto"/>
                <w:bottom w:val="none" w:sz="0" w:space="0" w:color="auto"/>
                <w:right w:val="none" w:sz="0" w:space="0" w:color="auto"/>
              </w:divBdr>
            </w:div>
            <w:div w:id="1019938214">
              <w:marLeft w:val="0"/>
              <w:marRight w:val="0"/>
              <w:marTop w:val="0"/>
              <w:marBottom w:val="0"/>
              <w:divBdr>
                <w:top w:val="none" w:sz="0" w:space="0" w:color="auto"/>
                <w:left w:val="none" w:sz="0" w:space="0" w:color="auto"/>
                <w:bottom w:val="none" w:sz="0" w:space="0" w:color="auto"/>
                <w:right w:val="none" w:sz="0" w:space="0" w:color="auto"/>
              </w:divBdr>
            </w:div>
          </w:divsChild>
        </w:div>
        <w:div w:id="1664161288">
          <w:marLeft w:val="0"/>
          <w:marRight w:val="0"/>
          <w:marTop w:val="0"/>
          <w:marBottom w:val="0"/>
          <w:divBdr>
            <w:top w:val="none" w:sz="0" w:space="0" w:color="auto"/>
            <w:left w:val="none" w:sz="0" w:space="0" w:color="auto"/>
            <w:bottom w:val="none" w:sz="0" w:space="0" w:color="auto"/>
            <w:right w:val="none" w:sz="0" w:space="0" w:color="auto"/>
          </w:divBdr>
          <w:divsChild>
            <w:div w:id="1652949058">
              <w:marLeft w:val="0"/>
              <w:marRight w:val="0"/>
              <w:marTop w:val="0"/>
              <w:marBottom w:val="0"/>
              <w:divBdr>
                <w:top w:val="none" w:sz="0" w:space="0" w:color="auto"/>
                <w:left w:val="none" w:sz="0" w:space="0" w:color="auto"/>
                <w:bottom w:val="none" w:sz="0" w:space="0" w:color="auto"/>
                <w:right w:val="none" w:sz="0" w:space="0" w:color="auto"/>
              </w:divBdr>
            </w:div>
            <w:div w:id="469371302">
              <w:marLeft w:val="0"/>
              <w:marRight w:val="0"/>
              <w:marTop w:val="0"/>
              <w:marBottom w:val="0"/>
              <w:divBdr>
                <w:top w:val="none" w:sz="0" w:space="0" w:color="auto"/>
                <w:left w:val="none" w:sz="0" w:space="0" w:color="auto"/>
                <w:bottom w:val="none" w:sz="0" w:space="0" w:color="auto"/>
                <w:right w:val="none" w:sz="0" w:space="0" w:color="auto"/>
              </w:divBdr>
            </w:div>
            <w:div w:id="753671657">
              <w:marLeft w:val="0"/>
              <w:marRight w:val="0"/>
              <w:marTop w:val="0"/>
              <w:marBottom w:val="0"/>
              <w:divBdr>
                <w:top w:val="none" w:sz="0" w:space="0" w:color="auto"/>
                <w:left w:val="none" w:sz="0" w:space="0" w:color="auto"/>
                <w:bottom w:val="none" w:sz="0" w:space="0" w:color="auto"/>
                <w:right w:val="none" w:sz="0" w:space="0" w:color="auto"/>
              </w:divBdr>
            </w:div>
            <w:div w:id="20492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26779945">
      <w:bodyDiv w:val="1"/>
      <w:marLeft w:val="0"/>
      <w:marRight w:val="0"/>
      <w:marTop w:val="0"/>
      <w:marBottom w:val="0"/>
      <w:divBdr>
        <w:top w:val="none" w:sz="0" w:space="0" w:color="auto"/>
        <w:left w:val="none" w:sz="0" w:space="0" w:color="auto"/>
        <w:bottom w:val="none" w:sz="0" w:space="0" w:color="auto"/>
        <w:right w:val="none" w:sz="0" w:space="0" w:color="auto"/>
      </w:divBdr>
    </w:div>
    <w:div w:id="1621493383">
      <w:bodyDiv w:val="1"/>
      <w:marLeft w:val="0"/>
      <w:marRight w:val="0"/>
      <w:marTop w:val="0"/>
      <w:marBottom w:val="0"/>
      <w:divBdr>
        <w:top w:val="none" w:sz="0" w:space="0" w:color="auto"/>
        <w:left w:val="none" w:sz="0" w:space="0" w:color="auto"/>
        <w:bottom w:val="none" w:sz="0" w:space="0" w:color="auto"/>
        <w:right w:val="none" w:sz="0" w:space="0" w:color="auto"/>
      </w:divBdr>
      <w:divsChild>
        <w:div w:id="1815874907">
          <w:marLeft w:val="0"/>
          <w:marRight w:val="0"/>
          <w:marTop w:val="0"/>
          <w:marBottom w:val="0"/>
          <w:divBdr>
            <w:top w:val="none" w:sz="0" w:space="0" w:color="auto"/>
            <w:left w:val="none" w:sz="0" w:space="0" w:color="auto"/>
            <w:bottom w:val="none" w:sz="0" w:space="0" w:color="auto"/>
            <w:right w:val="none" w:sz="0" w:space="0" w:color="auto"/>
          </w:divBdr>
        </w:div>
      </w:divsChild>
    </w:div>
    <w:div w:id="2001156300">
      <w:bodyDiv w:val="1"/>
      <w:marLeft w:val="0"/>
      <w:marRight w:val="0"/>
      <w:marTop w:val="0"/>
      <w:marBottom w:val="0"/>
      <w:divBdr>
        <w:top w:val="none" w:sz="0" w:space="0" w:color="auto"/>
        <w:left w:val="none" w:sz="0" w:space="0" w:color="auto"/>
        <w:bottom w:val="none" w:sz="0" w:space="0" w:color="auto"/>
        <w:right w:val="none" w:sz="0" w:space="0" w:color="auto"/>
      </w:divBdr>
      <w:divsChild>
        <w:div w:id="2362109">
          <w:marLeft w:val="0"/>
          <w:marRight w:val="0"/>
          <w:marTop w:val="0"/>
          <w:marBottom w:val="0"/>
          <w:divBdr>
            <w:top w:val="none" w:sz="0" w:space="0" w:color="auto"/>
            <w:left w:val="none" w:sz="0" w:space="0" w:color="auto"/>
            <w:bottom w:val="none" w:sz="0" w:space="0" w:color="auto"/>
            <w:right w:val="none" w:sz="0" w:space="0" w:color="auto"/>
          </w:divBdr>
        </w:div>
        <w:div w:id="4939623">
          <w:marLeft w:val="0"/>
          <w:marRight w:val="0"/>
          <w:marTop w:val="0"/>
          <w:marBottom w:val="0"/>
          <w:divBdr>
            <w:top w:val="none" w:sz="0" w:space="0" w:color="auto"/>
            <w:left w:val="none" w:sz="0" w:space="0" w:color="auto"/>
            <w:bottom w:val="none" w:sz="0" w:space="0" w:color="auto"/>
            <w:right w:val="none" w:sz="0" w:space="0" w:color="auto"/>
          </w:divBdr>
        </w:div>
        <w:div w:id="61415904">
          <w:marLeft w:val="0"/>
          <w:marRight w:val="0"/>
          <w:marTop w:val="0"/>
          <w:marBottom w:val="0"/>
          <w:divBdr>
            <w:top w:val="none" w:sz="0" w:space="0" w:color="auto"/>
            <w:left w:val="none" w:sz="0" w:space="0" w:color="auto"/>
            <w:bottom w:val="none" w:sz="0" w:space="0" w:color="auto"/>
            <w:right w:val="none" w:sz="0" w:space="0" w:color="auto"/>
          </w:divBdr>
        </w:div>
        <w:div w:id="89742032">
          <w:marLeft w:val="0"/>
          <w:marRight w:val="0"/>
          <w:marTop w:val="0"/>
          <w:marBottom w:val="0"/>
          <w:divBdr>
            <w:top w:val="none" w:sz="0" w:space="0" w:color="auto"/>
            <w:left w:val="none" w:sz="0" w:space="0" w:color="auto"/>
            <w:bottom w:val="none" w:sz="0" w:space="0" w:color="auto"/>
            <w:right w:val="none" w:sz="0" w:space="0" w:color="auto"/>
          </w:divBdr>
        </w:div>
        <w:div w:id="90320166">
          <w:marLeft w:val="0"/>
          <w:marRight w:val="0"/>
          <w:marTop w:val="0"/>
          <w:marBottom w:val="0"/>
          <w:divBdr>
            <w:top w:val="none" w:sz="0" w:space="0" w:color="auto"/>
            <w:left w:val="none" w:sz="0" w:space="0" w:color="auto"/>
            <w:bottom w:val="none" w:sz="0" w:space="0" w:color="auto"/>
            <w:right w:val="none" w:sz="0" w:space="0" w:color="auto"/>
          </w:divBdr>
        </w:div>
        <w:div w:id="132523065">
          <w:marLeft w:val="0"/>
          <w:marRight w:val="0"/>
          <w:marTop w:val="0"/>
          <w:marBottom w:val="0"/>
          <w:divBdr>
            <w:top w:val="none" w:sz="0" w:space="0" w:color="auto"/>
            <w:left w:val="none" w:sz="0" w:space="0" w:color="auto"/>
            <w:bottom w:val="none" w:sz="0" w:space="0" w:color="auto"/>
            <w:right w:val="none" w:sz="0" w:space="0" w:color="auto"/>
          </w:divBdr>
          <w:divsChild>
            <w:div w:id="14885064">
              <w:marLeft w:val="0"/>
              <w:marRight w:val="0"/>
              <w:marTop w:val="0"/>
              <w:marBottom w:val="0"/>
              <w:divBdr>
                <w:top w:val="none" w:sz="0" w:space="0" w:color="auto"/>
                <w:left w:val="none" w:sz="0" w:space="0" w:color="auto"/>
                <w:bottom w:val="none" w:sz="0" w:space="0" w:color="auto"/>
                <w:right w:val="none" w:sz="0" w:space="0" w:color="auto"/>
              </w:divBdr>
            </w:div>
            <w:div w:id="21395184">
              <w:marLeft w:val="0"/>
              <w:marRight w:val="0"/>
              <w:marTop w:val="0"/>
              <w:marBottom w:val="0"/>
              <w:divBdr>
                <w:top w:val="none" w:sz="0" w:space="0" w:color="auto"/>
                <w:left w:val="none" w:sz="0" w:space="0" w:color="auto"/>
                <w:bottom w:val="none" w:sz="0" w:space="0" w:color="auto"/>
                <w:right w:val="none" w:sz="0" w:space="0" w:color="auto"/>
              </w:divBdr>
            </w:div>
            <w:div w:id="249968992">
              <w:marLeft w:val="0"/>
              <w:marRight w:val="0"/>
              <w:marTop w:val="0"/>
              <w:marBottom w:val="0"/>
              <w:divBdr>
                <w:top w:val="none" w:sz="0" w:space="0" w:color="auto"/>
                <w:left w:val="none" w:sz="0" w:space="0" w:color="auto"/>
                <w:bottom w:val="none" w:sz="0" w:space="0" w:color="auto"/>
                <w:right w:val="none" w:sz="0" w:space="0" w:color="auto"/>
              </w:divBdr>
            </w:div>
            <w:div w:id="282464656">
              <w:marLeft w:val="0"/>
              <w:marRight w:val="0"/>
              <w:marTop w:val="0"/>
              <w:marBottom w:val="0"/>
              <w:divBdr>
                <w:top w:val="none" w:sz="0" w:space="0" w:color="auto"/>
                <w:left w:val="none" w:sz="0" w:space="0" w:color="auto"/>
                <w:bottom w:val="none" w:sz="0" w:space="0" w:color="auto"/>
                <w:right w:val="none" w:sz="0" w:space="0" w:color="auto"/>
              </w:divBdr>
            </w:div>
            <w:div w:id="456802602">
              <w:marLeft w:val="0"/>
              <w:marRight w:val="0"/>
              <w:marTop w:val="0"/>
              <w:marBottom w:val="0"/>
              <w:divBdr>
                <w:top w:val="none" w:sz="0" w:space="0" w:color="auto"/>
                <w:left w:val="none" w:sz="0" w:space="0" w:color="auto"/>
                <w:bottom w:val="none" w:sz="0" w:space="0" w:color="auto"/>
                <w:right w:val="none" w:sz="0" w:space="0" w:color="auto"/>
              </w:divBdr>
            </w:div>
            <w:div w:id="918517221">
              <w:marLeft w:val="0"/>
              <w:marRight w:val="0"/>
              <w:marTop w:val="0"/>
              <w:marBottom w:val="0"/>
              <w:divBdr>
                <w:top w:val="none" w:sz="0" w:space="0" w:color="auto"/>
                <w:left w:val="none" w:sz="0" w:space="0" w:color="auto"/>
                <w:bottom w:val="none" w:sz="0" w:space="0" w:color="auto"/>
                <w:right w:val="none" w:sz="0" w:space="0" w:color="auto"/>
              </w:divBdr>
            </w:div>
            <w:div w:id="977418918">
              <w:marLeft w:val="0"/>
              <w:marRight w:val="0"/>
              <w:marTop w:val="0"/>
              <w:marBottom w:val="0"/>
              <w:divBdr>
                <w:top w:val="none" w:sz="0" w:space="0" w:color="auto"/>
                <w:left w:val="none" w:sz="0" w:space="0" w:color="auto"/>
                <w:bottom w:val="none" w:sz="0" w:space="0" w:color="auto"/>
                <w:right w:val="none" w:sz="0" w:space="0" w:color="auto"/>
              </w:divBdr>
            </w:div>
            <w:div w:id="1045913166">
              <w:marLeft w:val="0"/>
              <w:marRight w:val="0"/>
              <w:marTop w:val="0"/>
              <w:marBottom w:val="0"/>
              <w:divBdr>
                <w:top w:val="none" w:sz="0" w:space="0" w:color="auto"/>
                <w:left w:val="none" w:sz="0" w:space="0" w:color="auto"/>
                <w:bottom w:val="none" w:sz="0" w:space="0" w:color="auto"/>
                <w:right w:val="none" w:sz="0" w:space="0" w:color="auto"/>
              </w:divBdr>
            </w:div>
            <w:div w:id="1415319731">
              <w:marLeft w:val="0"/>
              <w:marRight w:val="0"/>
              <w:marTop w:val="0"/>
              <w:marBottom w:val="0"/>
              <w:divBdr>
                <w:top w:val="none" w:sz="0" w:space="0" w:color="auto"/>
                <w:left w:val="none" w:sz="0" w:space="0" w:color="auto"/>
                <w:bottom w:val="none" w:sz="0" w:space="0" w:color="auto"/>
                <w:right w:val="none" w:sz="0" w:space="0" w:color="auto"/>
              </w:divBdr>
            </w:div>
            <w:div w:id="1723169290">
              <w:marLeft w:val="0"/>
              <w:marRight w:val="0"/>
              <w:marTop w:val="0"/>
              <w:marBottom w:val="0"/>
              <w:divBdr>
                <w:top w:val="none" w:sz="0" w:space="0" w:color="auto"/>
                <w:left w:val="none" w:sz="0" w:space="0" w:color="auto"/>
                <w:bottom w:val="none" w:sz="0" w:space="0" w:color="auto"/>
                <w:right w:val="none" w:sz="0" w:space="0" w:color="auto"/>
              </w:divBdr>
            </w:div>
            <w:div w:id="1981226890">
              <w:marLeft w:val="0"/>
              <w:marRight w:val="0"/>
              <w:marTop w:val="0"/>
              <w:marBottom w:val="0"/>
              <w:divBdr>
                <w:top w:val="none" w:sz="0" w:space="0" w:color="auto"/>
                <w:left w:val="none" w:sz="0" w:space="0" w:color="auto"/>
                <w:bottom w:val="none" w:sz="0" w:space="0" w:color="auto"/>
                <w:right w:val="none" w:sz="0" w:space="0" w:color="auto"/>
              </w:divBdr>
            </w:div>
            <w:div w:id="2128162574">
              <w:marLeft w:val="0"/>
              <w:marRight w:val="0"/>
              <w:marTop w:val="0"/>
              <w:marBottom w:val="0"/>
              <w:divBdr>
                <w:top w:val="none" w:sz="0" w:space="0" w:color="auto"/>
                <w:left w:val="none" w:sz="0" w:space="0" w:color="auto"/>
                <w:bottom w:val="none" w:sz="0" w:space="0" w:color="auto"/>
                <w:right w:val="none" w:sz="0" w:space="0" w:color="auto"/>
              </w:divBdr>
            </w:div>
          </w:divsChild>
        </w:div>
        <w:div w:id="139272466">
          <w:marLeft w:val="0"/>
          <w:marRight w:val="0"/>
          <w:marTop w:val="0"/>
          <w:marBottom w:val="0"/>
          <w:divBdr>
            <w:top w:val="none" w:sz="0" w:space="0" w:color="auto"/>
            <w:left w:val="none" w:sz="0" w:space="0" w:color="auto"/>
            <w:bottom w:val="none" w:sz="0" w:space="0" w:color="auto"/>
            <w:right w:val="none" w:sz="0" w:space="0" w:color="auto"/>
          </w:divBdr>
          <w:divsChild>
            <w:div w:id="212934124">
              <w:marLeft w:val="0"/>
              <w:marRight w:val="0"/>
              <w:marTop w:val="0"/>
              <w:marBottom w:val="0"/>
              <w:divBdr>
                <w:top w:val="none" w:sz="0" w:space="0" w:color="auto"/>
                <w:left w:val="none" w:sz="0" w:space="0" w:color="auto"/>
                <w:bottom w:val="none" w:sz="0" w:space="0" w:color="auto"/>
                <w:right w:val="none" w:sz="0" w:space="0" w:color="auto"/>
              </w:divBdr>
            </w:div>
            <w:div w:id="594633025">
              <w:marLeft w:val="0"/>
              <w:marRight w:val="0"/>
              <w:marTop w:val="0"/>
              <w:marBottom w:val="0"/>
              <w:divBdr>
                <w:top w:val="none" w:sz="0" w:space="0" w:color="auto"/>
                <w:left w:val="none" w:sz="0" w:space="0" w:color="auto"/>
                <w:bottom w:val="none" w:sz="0" w:space="0" w:color="auto"/>
                <w:right w:val="none" w:sz="0" w:space="0" w:color="auto"/>
              </w:divBdr>
            </w:div>
            <w:div w:id="704410479">
              <w:marLeft w:val="0"/>
              <w:marRight w:val="0"/>
              <w:marTop w:val="0"/>
              <w:marBottom w:val="0"/>
              <w:divBdr>
                <w:top w:val="none" w:sz="0" w:space="0" w:color="auto"/>
                <w:left w:val="none" w:sz="0" w:space="0" w:color="auto"/>
                <w:bottom w:val="none" w:sz="0" w:space="0" w:color="auto"/>
                <w:right w:val="none" w:sz="0" w:space="0" w:color="auto"/>
              </w:divBdr>
            </w:div>
            <w:div w:id="2102529950">
              <w:marLeft w:val="0"/>
              <w:marRight w:val="0"/>
              <w:marTop w:val="0"/>
              <w:marBottom w:val="0"/>
              <w:divBdr>
                <w:top w:val="none" w:sz="0" w:space="0" w:color="auto"/>
                <w:left w:val="none" w:sz="0" w:space="0" w:color="auto"/>
                <w:bottom w:val="none" w:sz="0" w:space="0" w:color="auto"/>
                <w:right w:val="none" w:sz="0" w:space="0" w:color="auto"/>
              </w:divBdr>
            </w:div>
          </w:divsChild>
        </w:div>
        <w:div w:id="161242770">
          <w:marLeft w:val="0"/>
          <w:marRight w:val="0"/>
          <w:marTop w:val="0"/>
          <w:marBottom w:val="0"/>
          <w:divBdr>
            <w:top w:val="none" w:sz="0" w:space="0" w:color="auto"/>
            <w:left w:val="none" w:sz="0" w:space="0" w:color="auto"/>
            <w:bottom w:val="none" w:sz="0" w:space="0" w:color="auto"/>
            <w:right w:val="none" w:sz="0" w:space="0" w:color="auto"/>
          </w:divBdr>
        </w:div>
        <w:div w:id="184949744">
          <w:marLeft w:val="0"/>
          <w:marRight w:val="0"/>
          <w:marTop w:val="0"/>
          <w:marBottom w:val="0"/>
          <w:divBdr>
            <w:top w:val="none" w:sz="0" w:space="0" w:color="auto"/>
            <w:left w:val="none" w:sz="0" w:space="0" w:color="auto"/>
            <w:bottom w:val="none" w:sz="0" w:space="0" w:color="auto"/>
            <w:right w:val="none" w:sz="0" w:space="0" w:color="auto"/>
          </w:divBdr>
        </w:div>
        <w:div w:id="189345095">
          <w:marLeft w:val="0"/>
          <w:marRight w:val="0"/>
          <w:marTop w:val="0"/>
          <w:marBottom w:val="0"/>
          <w:divBdr>
            <w:top w:val="none" w:sz="0" w:space="0" w:color="auto"/>
            <w:left w:val="none" w:sz="0" w:space="0" w:color="auto"/>
            <w:bottom w:val="none" w:sz="0" w:space="0" w:color="auto"/>
            <w:right w:val="none" w:sz="0" w:space="0" w:color="auto"/>
          </w:divBdr>
          <w:divsChild>
            <w:div w:id="908466688">
              <w:marLeft w:val="0"/>
              <w:marRight w:val="0"/>
              <w:marTop w:val="0"/>
              <w:marBottom w:val="0"/>
              <w:divBdr>
                <w:top w:val="none" w:sz="0" w:space="0" w:color="auto"/>
                <w:left w:val="none" w:sz="0" w:space="0" w:color="auto"/>
                <w:bottom w:val="none" w:sz="0" w:space="0" w:color="auto"/>
                <w:right w:val="none" w:sz="0" w:space="0" w:color="auto"/>
              </w:divBdr>
            </w:div>
            <w:div w:id="1002245909">
              <w:marLeft w:val="0"/>
              <w:marRight w:val="0"/>
              <w:marTop w:val="0"/>
              <w:marBottom w:val="0"/>
              <w:divBdr>
                <w:top w:val="none" w:sz="0" w:space="0" w:color="auto"/>
                <w:left w:val="none" w:sz="0" w:space="0" w:color="auto"/>
                <w:bottom w:val="none" w:sz="0" w:space="0" w:color="auto"/>
                <w:right w:val="none" w:sz="0" w:space="0" w:color="auto"/>
              </w:divBdr>
            </w:div>
            <w:div w:id="1225946521">
              <w:marLeft w:val="0"/>
              <w:marRight w:val="0"/>
              <w:marTop w:val="0"/>
              <w:marBottom w:val="0"/>
              <w:divBdr>
                <w:top w:val="none" w:sz="0" w:space="0" w:color="auto"/>
                <w:left w:val="none" w:sz="0" w:space="0" w:color="auto"/>
                <w:bottom w:val="none" w:sz="0" w:space="0" w:color="auto"/>
                <w:right w:val="none" w:sz="0" w:space="0" w:color="auto"/>
              </w:divBdr>
            </w:div>
          </w:divsChild>
        </w:div>
        <w:div w:id="243876955">
          <w:marLeft w:val="0"/>
          <w:marRight w:val="0"/>
          <w:marTop w:val="0"/>
          <w:marBottom w:val="0"/>
          <w:divBdr>
            <w:top w:val="none" w:sz="0" w:space="0" w:color="auto"/>
            <w:left w:val="none" w:sz="0" w:space="0" w:color="auto"/>
            <w:bottom w:val="none" w:sz="0" w:space="0" w:color="auto"/>
            <w:right w:val="none" w:sz="0" w:space="0" w:color="auto"/>
          </w:divBdr>
        </w:div>
        <w:div w:id="272520662">
          <w:marLeft w:val="0"/>
          <w:marRight w:val="0"/>
          <w:marTop w:val="0"/>
          <w:marBottom w:val="0"/>
          <w:divBdr>
            <w:top w:val="none" w:sz="0" w:space="0" w:color="auto"/>
            <w:left w:val="none" w:sz="0" w:space="0" w:color="auto"/>
            <w:bottom w:val="none" w:sz="0" w:space="0" w:color="auto"/>
            <w:right w:val="none" w:sz="0" w:space="0" w:color="auto"/>
          </w:divBdr>
          <w:divsChild>
            <w:div w:id="701436388">
              <w:marLeft w:val="0"/>
              <w:marRight w:val="0"/>
              <w:marTop w:val="0"/>
              <w:marBottom w:val="0"/>
              <w:divBdr>
                <w:top w:val="none" w:sz="0" w:space="0" w:color="auto"/>
                <w:left w:val="none" w:sz="0" w:space="0" w:color="auto"/>
                <w:bottom w:val="none" w:sz="0" w:space="0" w:color="auto"/>
                <w:right w:val="none" w:sz="0" w:space="0" w:color="auto"/>
              </w:divBdr>
            </w:div>
            <w:div w:id="1260944033">
              <w:marLeft w:val="0"/>
              <w:marRight w:val="0"/>
              <w:marTop w:val="0"/>
              <w:marBottom w:val="0"/>
              <w:divBdr>
                <w:top w:val="none" w:sz="0" w:space="0" w:color="auto"/>
                <w:left w:val="none" w:sz="0" w:space="0" w:color="auto"/>
                <w:bottom w:val="none" w:sz="0" w:space="0" w:color="auto"/>
                <w:right w:val="none" w:sz="0" w:space="0" w:color="auto"/>
              </w:divBdr>
            </w:div>
            <w:div w:id="1393654772">
              <w:marLeft w:val="0"/>
              <w:marRight w:val="0"/>
              <w:marTop w:val="0"/>
              <w:marBottom w:val="0"/>
              <w:divBdr>
                <w:top w:val="none" w:sz="0" w:space="0" w:color="auto"/>
                <w:left w:val="none" w:sz="0" w:space="0" w:color="auto"/>
                <w:bottom w:val="none" w:sz="0" w:space="0" w:color="auto"/>
                <w:right w:val="none" w:sz="0" w:space="0" w:color="auto"/>
              </w:divBdr>
            </w:div>
            <w:div w:id="1405031774">
              <w:marLeft w:val="0"/>
              <w:marRight w:val="0"/>
              <w:marTop w:val="0"/>
              <w:marBottom w:val="0"/>
              <w:divBdr>
                <w:top w:val="none" w:sz="0" w:space="0" w:color="auto"/>
                <w:left w:val="none" w:sz="0" w:space="0" w:color="auto"/>
                <w:bottom w:val="none" w:sz="0" w:space="0" w:color="auto"/>
                <w:right w:val="none" w:sz="0" w:space="0" w:color="auto"/>
              </w:divBdr>
            </w:div>
            <w:div w:id="2037346615">
              <w:marLeft w:val="0"/>
              <w:marRight w:val="0"/>
              <w:marTop w:val="0"/>
              <w:marBottom w:val="0"/>
              <w:divBdr>
                <w:top w:val="none" w:sz="0" w:space="0" w:color="auto"/>
                <w:left w:val="none" w:sz="0" w:space="0" w:color="auto"/>
                <w:bottom w:val="none" w:sz="0" w:space="0" w:color="auto"/>
                <w:right w:val="none" w:sz="0" w:space="0" w:color="auto"/>
              </w:divBdr>
            </w:div>
            <w:div w:id="2070571153">
              <w:marLeft w:val="0"/>
              <w:marRight w:val="0"/>
              <w:marTop w:val="0"/>
              <w:marBottom w:val="0"/>
              <w:divBdr>
                <w:top w:val="none" w:sz="0" w:space="0" w:color="auto"/>
                <w:left w:val="none" w:sz="0" w:space="0" w:color="auto"/>
                <w:bottom w:val="none" w:sz="0" w:space="0" w:color="auto"/>
                <w:right w:val="none" w:sz="0" w:space="0" w:color="auto"/>
              </w:divBdr>
            </w:div>
          </w:divsChild>
        </w:div>
        <w:div w:id="333454490">
          <w:marLeft w:val="0"/>
          <w:marRight w:val="0"/>
          <w:marTop w:val="0"/>
          <w:marBottom w:val="0"/>
          <w:divBdr>
            <w:top w:val="none" w:sz="0" w:space="0" w:color="auto"/>
            <w:left w:val="none" w:sz="0" w:space="0" w:color="auto"/>
            <w:bottom w:val="none" w:sz="0" w:space="0" w:color="auto"/>
            <w:right w:val="none" w:sz="0" w:space="0" w:color="auto"/>
          </w:divBdr>
        </w:div>
        <w:div w:id="342781194">
          <w:marLeft w:val="0"/>
          <w:marRight w:val="0"/>
          <w:marTop w:val="0"/>
          <w:marBottom w:val="0"/>
          <w:divBdr>
            <w:top w:val="none" w:sz="0" w:space="0" w:color="auto"/>
            <w:left w:val="none" w:sz="0" w:space="0" w:color="auto"/>
            <w:bottom w:val="none" w:sz="0" w:space="0" w:color="auto"/>
            <w:right w:val="none" w:sz="0" w:space="0" w:color="auto"/>
          </w:divBdr>
        </w:div>
        <w:div w:id="354042545">
          <w:marLeft w:val="0"/>
          <w:marRight w:val="0"/>
          <w:marTop w:val="0"/>
          <w:marBottom w:val="0"/>
          <w:divBdr>
            <w:top w:val="none" w:sz="0" w:space="0" w:color="auto"/>
            <w:left w:val="none" w:sz="0" w:space="0" w:color="auto"/>
            <w:bottom w:val="none" w:sz="0" w:space="0" w:color="auto"/>
            <w:right w:val="none" w:sz="0" w:space="0" w:color="auto"/>
          </w:divBdr>
        </w:div>
        <w:div w:id="362445588">
          <w:marLeft w:val="0"/>
          <w:marRight w:val="0"/>
          <w:marTop w:val="0"/>
          <w:marBottom w:val="0"/>
          <w:divBdr>
            <w:top w:val="none" w:sz="0" w:space="0" w:color="auto"/>
            <w:left w:val="none" w:sz="0" w:space="0" w:color="auto"/>
            <w:bottom w:val="none" w:sz="0" w:space="0" w:color="auto"/>
            <w:right w:val="none" w:sz="0" w:space="0" w:color="auto"/>
          </w:divBdr>
        </w:div>
        <w:div w:id="367030115">
          <w:marLeft w:val="0"/>
          <w:marRight w:val="0"/>
          <w:marTop w:val="0"/>
          <w:marBottom w:val="0"/>
          <w:divBdr>
            <w:top w:val="none" w:sz="0" w:space="0" w:color="auto"/>
            <w:left w:val="none" w:sz="0" w:space="0" w:color="auto"/>
            <w:bottom w:val="none" w:sz="0" w:space="0" w:color="auto"/>
            <w:right w:val="none" w:sz="0" w:space="0" w:color="auto"/>
          </w:divBdr>
        </w:div>
        <w:div w:id="379087347">
          <w:marLeft w:val="0"/>
          <w:marRight w:val="0"/>
          <w:marTop w:val="0"/>
          <w:marBottom w:val="0"/>
          <w:divBdr>
            <w:top w:val="none" w:sz="0" w:space="0" w:color="auto"/>
            <w:left w:val="none" w:sz="0" w:space="0" w:color="auto"/>
            <w:bottom w:val="none" w:sz="0" w:space="0" w:color="auto"/>
            <w:right w:val="none" w:sz="0" w:space="0" w:color="auto"/>
          </w:divBdr>
          <w:divsChild>
            <w:div w:id="311449941">
              <w:marLeft w:val="0"/>
              <w:marRight w:val="0"/>
              <w:marTop w:val="0"/>
              <w:marBottom w:val="0"/>
              <w:divBdr>
                <w:top w:val="none" w:sz="0" w:space="0" w:color="auto"/>
                <w:left w:val="none" w:sz="0" w:space="0" w:color="auto"/>
                <w:bottom w:val="none" w:sz="0" w:space="0" w:color="auto"/>
                <w:right w:val="none" w:sz="0" w:space="0" w:color="auto"/>
              </w:divBdr>
            </w:div>
            <w:div w:id="786773343">
              <w:marLeft w:val="0"/>
              <w:marRight w:val="0"/>
              <w:marTop w:val="0"/>
              <w:marBottom w:val="0"/>
              <w:divBdr>
                <w:top w:val="none" w:sz="0" w:space="0" w:color="auto"/>
                <w:left w:val="none" w:sz="0" w:space="0" w:color="auto"/>
                <w:bottom w:val="none" w:sz="0" w:space="0" w:color="auto"/>
                <w:right w:val="none" w:sz="0" w:space="0" w:color="auto"/>
              </w:divBdr>
            </w:div>
            <w:div w:id="804858824">
              <w:marLeft w:val="0"/>
              <w:marRight w:val="0"/>
              <w:marTop w:val="0"/>
              <w:marBottom w:val="0"/>
              <w:divBdr>
                <w:top w:val="none" w:sz="0" w:space="0" w:color="auto"/>
                <w:left w:val="none" w:sz="0" w:space="0" w:color="auto"/>
                <w:bottom w:val="none" w:sz="0" w:space="0" w:color="auto"/>
                <w:right w:val="none" w:sz="0" w:space="0" w:color="auto"/>
              </w:divBdr>
            </w:div>
            <w:div w:id="1065297563">
              <w:marLeft w:val="0"/>
              <w:marRight w:val="0"/>
              <w:marTop w:val="0"/>
              <w:marBottom w:val="0"/>
              <w:divBdr>
                <w:top w:val="none" w:sz="0" w:space="0" w:color="auto"/>
                <w:left w:val="none" w:sz="0" w:space="0" w:color="auto"/>
                <w:bottom w:val="none" w:sz="0" w:space="0" w:color="auto"/>
                <w:right w:val="none" w:sz="0" w:space="0" w:color="auto"/>
              </w:divBdr>
            </w:div>
          </w:divsChild>
        </w:div>
        <w:div w:id="414591740">
          <w:marLeft w:val="0"/>
          <w:marRight w:val="0"/>
          <w:marTop w:val="0"/>
          <w:marBottom w:val="0"/>
          <w:divBdr>
            <w:top w:val="none" w:sz="0" w:space="0" w:color="auto"/>
            <w:left w:val="none" w:sz="0" w:space="0" w:color="auto"/>
            <w:bottom w:val="none" w:sz="0" w:space="0" w:color="auto"/>
            <w:right w:val="none" w:sz="0" w:space="0" w:color="auto"/>
          </w:divBdr>
        </w:div>
        <w:div w:id="503742085">
          <w:marLeft w:val="0"/>
          <w:marRight w:val="0"/>
          <w:marTop w:val="0"/>
          <w:marBottom w:val="0"/>
          <w:divBdr>
            <w:top w:val="none" w:sz="0" w:space="0" w:color="auto"/>
            <w:left w:val="none" w:sz="0" w:space="0" w:color="auto"/>
            <w:bottom w:val="none" w:sz="0" w:space="0" w:color="auto"/>
            <w:right w:val="none" w:sz="0" w:space="0" w:color="auto"/>
          </w:divBdr>
        </w:div>
        <w:div w:id="524176936">
          <w:marLeft w:val="0"/>
          <w:marRight w:val="0"/>
          <w:marTop w:val="0"/>
          <w:marBottom w:val="0"/>
          <w:divBdr>
            <w:top w:val="none" w:sz="0" w:space="0" w:color="auto"/>
            <w:left w:val="none" w:sz="0" w:space="0" w:color="auto"/>
            <w:bottom w:val="none" w:sz="0" w:space="0" w:color="auto"/>
            <w:right w:val="none" w:sz="0" w:space="0" w:color="auto"/>
          </w:divBdr>
        </w:div>
        <w:div w:id="609239006">
          <w:marLeft w:val="0"/>
          <w:marRight w:val="0"/>
          <w:marTop w:val="0"/>
          <w:marBottom w:val="0"/>
          <w:divBdr>
            <w:top w:val="none" w:sz="0" w:space="0" w:color="auto"/>
            <w:left w:val="none" w:sz="0" w:space="0" w:color="auto"/>
            <w:bottom w:val="none" w:sz="0" w:space="0" w:color="auto"/>
            <w:right w:val="none" w:sz="0" w:space="0" w:color="auto"/>
          </w:divBdr>
        </w:div>
        <w:div w:id="624628820">
          <w:marLeft w:val="0"/>
          <w:marRight w:val="0"/>
          <w:marTop w:val="0"/>
          <w:marBottom w:val="0"/>
          <w:divBdr>
            <w:top w:val="none" w:sz="0" w:space="0" w:color="auto"/>
            <w:left w:val="none" w:sz="0" w:space="0" w:color="auto"/>
            <w:bottom w:val="none" w:sz="0" w:space="0" w:color="auto"/>
            <w:right w:val="none" w:sz="0" w:space="0" w:color="auto"/>
          </w:divBdr>
        </w:div>
        <w:div w:id="627442378">
          <w:marLeft w:val="0"/>
          <w:marRight w:val="0"/>
          <w:marTop w:val="0"/>
          <w:marBottom w:val="0"/>
          <w:divBdr>
            <w:top w:val="none" w:sz="0" w:space="0" w:color="auto"/>
            <w:left w:val="none" w:sz="0" w:space="0" w:color="auto"/>
            <w:bottom w:val="none" w:sz="0" w:space="0" w:color="auto"/>
            <w:right w:val="none" w:sz="0" w:space="0" w:color="auto"/>
          </w:divBdr>
          <w:divsChild>
            <w:div w:id="1946032648">
              <w:marLeft w:val="0"/>
              <w:marRight w:val="0"/>
              <w:marTop w:val="0"/>
              <w:marBottom w:val="0"/>
              <w:divBdr>
                <w:top w:val="none" w:sz="0" w:space="0" w:color="auto"/>
                <w:left w:val="none" w:sz="0" w:space="0" w:color="auto"/>
                <w:bottom w:val="none" w:sz="0" w:space="0" w:color="auto"/>
                <w:right w:val="none" w:sz="0" w:space="0" w:color="auto"/>
              </w:divBdr>
            </w:div>
          </w:divsChild>
        </w:div>
        <w:div w:id="683173367">
          <w:marLeft w:val="0"/>
          <w:marRight w:val="0"/>
          <w:marTop w:val="0"/>
          <w:marBottom w:val="0"/>
          <w:divBdr>
            <w:top w:val="none" w:sz="0" w:space="0" w:color="auto"/>
            <w:left w:val="none" w:sz="0" w:space="0" w:color="auto"/>
            <w:bottom w:val="none" w:sz="0" w:space="0" w:color="auto"/>
            <w:right w:val="none" w:sz="0" w:space="0" w:color="auto"/>
          </w:divBdr>
        </w:div>
        <w:div w:id="685596288">
          <w:marLeft w:val="0"/>
          <w:marRight w:val="0"/>
          <w:marTop w:val="0"/>
          <w:marBottom w:val="0"/>
          <w:divBdr>
            <w:top w:val="none" w:sz="0" w:space="0" w:color="auto"/>
            <w:left w:val="none" w:sz="0" w:space="0" w:color="auto"/>
            <w:bottom w:val="none" w:sz="0" w:space="0" w:color="auto"/>
            <w:right w:val="none" w:sz="0" w:space="0" w:color="auto"/>
          </w:divBdr>
        </w:div>
        <w:div w:id="713194103">
          <w:marLeft w:val="0"/>
          <w:marRight w:val="0"/>
          <w:marTop w:val="0"/>
          <w:marBottom w:val="0"/>
          <w:divBdr>
            <w:top w:val="none" w:sz="0" w:space="0" w:color="auto"/>
            <w:left w:val="none" w:sz="0" w:space="0" w:color="auto"/>
            <w:bottom w:val="none" w:sz="0" w:space="0" w:color="auto"/>
            <w:right w:val="none" w:sz="0" w:space="0" w:color="auto"/>
          </w:divBdr>
        </w:div>
        <w:div w:id="742072070">
          <w:marLeft w:val="0"/>
          <w:marRight w:val="0"/>
          <w:marTop w:val="0"/>
          <w:marBottom w:val="0"/>
          <w:divBdr>
            <w:top w:val="none" w:sz="0" w:space="0" w:color="auto"/>
            <w:left w:val="none" w:sz="0" w:space="0" w:color="auto"/>
            <w:bottom w:val="none" w:sz="0" w:space="0" w:color="auto"/>
            <w:right w:val="none" w:sz="0" w:space="0" w:color="auto"/>
          </w:divBdr>
        </w:div>
        <w:div w:id="761607817">
          <w:marLeft w:val="0"/>
          <w:marRight w:val="0"/>
          <w:marTop w:val="0"/>
          <w:marBottom w:val="0"/>
          <w:divBdr>
            <w:top w:val="none" w:sz="0" w:space="0" w:color="auto"/>
            <w:left w:val="none" w:sz="0" w:space="0" w:color="auto"/>
            <w:bottom w:val="none" w:sz="0" w:space="0" w:color="auto"/>
            <w:right w:val="none" w:sz="0" w:space="0" w:color="auto"/>
          </w:divBdr>
        </w:div>
        <w:div w:id="765657314">
          <w:marLeft w:val="0"/>
          <w:marRight w:val="0"/>
          <w:marTop w:val="0"/>
          <w:marBottom w:val="0"/>
          <w:divBdr>
            <w:top w:val="none" w:sz="0" w:space="0" w:color="auto"/>
            <w:left w:val="none" w:sz="0" w:space="0" w:color="auto"/>
            <w:bottom w:val="none" w:sz="0" w:space="0" w:color="auto"/>
            <w:right w:val="none" w:sz="0" w:space="0" w:color="auto"/>
          </w:divBdr>
          <w:divsChild>
            <w:div w:id="215363365">
              <w:marLeft w:val="-75"/>
              <w:marRight w:val="0"/>
              <w:marTop w:val="30"/>
              <w:marBottom w:val="30"/>
              <w:divBdr>
                <w:top w:val="none" w:sz="0" w:space="0" w:color="auto"/>
                <w:left w:val="none" w:sz="0" w:space="0" w:color="auto"/>
                <w:bottom w:val="none" w:sz="0" w:space="0" w:color="auto"/>
                <w:right w:val="none" w:sz="0" w:space="0" w:color="auto"/>
              </w:divBdr>
              <w:divsChild>
                <w:div w:id="54397398">
                  <w:marLeft w:val="0"/>
                  <w:marRight w:val="0"/>
                  <w:marTop w:val="0"/>
                  <w:marBottom w:val="0"/>
                  <w:divBdr>
                    <w:top w:val="none" w:sz="0" w:space="0" w:color="auto"/>
                    <w:left w:val="none" w:sz="0" w:space="0" w:color="auto"/>
                    <w:bottom w:val="none" w:sz="0" w:space="0" w:color="auto"/>
                    <w:right w:val="none" w:sz="0" w:space="0" w:color="auto"/>
                  </w:divBdr>
                  <w:divsChild>
                    <w:div w:id="725569181">
                      <w:marLeft w:val="0"/>
                      <w:marRight w:val="0"/>
                      <w:marTop w:val="0"/>
                      <w:marBottom w:val="0"/>
                      <w:divBdr>
                        <w:top w:val="none" w:sz="0" w:space="0" w:color="auto"/>
                        <w:left w:val="none" w:sz="0" w:space="0" w:color="auto"/>
                        <w:bottom w:val="none" w:sz="0" w:space="0" w:color="auto"/>
                        <w:right w:val="none" w:sz="0" w:space="0" w:color="auto"/>
                      </w:divBdr>
                    </w:div>
                  </w:divsChild>
                </w:div>
                <w:div w:id="75640872">
                  <w:marLeft w:val="0"/>
                  <w:marRight w:val="0"/>
                  <w:marTop w:val="0"/>
                  <w:marBottom w:val="0"/>
                  <w:divBdr>
                    <w:top w:val="none" w:sz="0" w:space="0" w:color="auto"/>
                    <w:left w:val="none" w:sz="0" w:space="0" w:color="auto"/>
                    <w:bottom w:val="none" w:sz="0" w:space="0" w:color="auto"/>
                    <w:right w:val="none" w:sz="0" w:space="0" w:color="auto"/>
                  </w:divBdr>
                  <w:divsChild>
                    <w:div w:id="1230463223">
                      <w:marLeft w:val="0"/>
                      <w:marRight w:val="0"/>
                      <w:marTop w:val="0"/>
                      <w:marBottom w:val="0"/>
                      <w:divBdr>
                        <w:top w:val="none" w:sz="0" w:space="0" w:color="auto"/>
                        <w:left w:val="none" w:sz="0" w:space="0" w:color="auto"/>
                        <w:bottom w:val="none" w:sz="0" w:space="0" w:color="auto"/>
                        <w:right w:val="none" w:sz="0" w:space="0" w:color="auto"/>
                      </w:divBdr>
                    </w:div>
                  </w:divsChild>
                </w:div>
                <w:div w:id="80682668">
                  <w:marLeft w:val="0"/>
                  <w:marRight w:val="0"/>
                  <w:marTop w:val="0"/>
                  <w:marBottom w:val="0"/>
                  <w:divBdr>
                    <w:top w:val="none" w:sz="0" w:space="0" w:color="auto"/>
                    <w:left w:val="none" w:sz="0" w:space="0" w:color="auto"/>
                    <w:bottom w:val="none" w:sz="0" w:space="0" w:color="auto"/>
                    <w:right w:val="none" w:sz="0" w:space="0" w:color="auto"/>
                  </w:divBdr>
                  <w:divsChild>
                    <w:div w:id="90707149">
                      <w:marLeft w:val="0"/>
                      <w:marRight w:val="0"/>
                      <w:marTop w:val="0"/>
                      <w:marBottom w:val="0"/>
                      <w:divBdr>
                        <w:top w:val="none" w:sz="0" w:space="0" w:color="auto"/>
                        <w:left w:val="none" w:sz="0" w:space="0" w:color="auto"/>
                        <w:bottom w:val="none" w:sz="0" w:space="0" w:color="auto"/>
                        <w:right w:val="none" w:sz="0" w:space="0" w:color="auto"/>
                      </w:divBdr>
                    </w:div>
                  </w:divsChild>
                </w:div>
                <w:div w:id="147136655">
                  <w:marLeft w:val="0"/>
                  <w:marRight w:val="0"/>
                  <w:marTop w:val="0"/>
                  <w:marBottom w:val="0"/>
                  <w:divBdr>
                    <w:top w:val="none" w:sz="0" w:space="0" w:color="auto"/>
                    <w:left w:val="none" w:sz="0" w:space="0" w:color="auto"/>
                    <w:bottom w:val="none" w:sz="0" w:space="0" w:color="auto"/>
                    <w:right w:val="none" w:sz="0" w:space="0" w:color="auto"/>
                  </w:divBdr>
                  <w:divsChild>
                    <w:div w:id="715546584">
                      <w:marLeft w:val="0"/>
                      <w:marRight w:val="0"/>
                      <w:marTop w:val="0"/>
                      <w:marBottom w:val="0"/>
                      <w:divBdr>
                        <w:top w:val="none" w:sz="0" w:space="0" w:color="auto"/>
                        <w:left w:val="none" w:sz="0" w:space="0" w:color="auto"/>
                        <w:bottom w:val="none" w:sz="0" w:space="0" w:color="auto"/>
                        <w:right w:val="none" w:sz="0" w:space="0" w:color="auto"/>
                      </w:divBdr>
                    </w:div>
                  </w:divsChild>
                </w:div>
                <w:div w:id="208613902">
                  <w:marLeft w:val="0"/>
                  <w:marRight w:val="0"/>
                  <w:marTop w:val="0"/>
                  <w:marBottom w:val="0"/>
                  <w:divBdr>
                    <w:top w:val="none" w:sz="0" w:space="0" w:color="auto"/>
                    <w:left w:val="none" w:sz="0" w:space="0" w:color="auto"/>
                    <w:bottom w:val="none" w:sz="0" w:space="0" w:color="auto"/>
                    <w:right w:val="none" w:sz="0" w:space="0" w:color="auto"/>
                  </w:divBdr>
                  <w:divsChild>
                    <w:div w:id="930620018">
                      <w:marLeft w:val="0"/>
                      <w:marRight w:val="0"/>
                      <w:marTop w:val="0"/>
                      <w:marBottom w:val="0"/>
                      <w:divBdr>
                        <w:top w:val="none" w:sz="0" w:space="0" w:color="auto"/>
                        <w:left w:val="none" w:sz="0" w:space="0" w:color="auto"/>
                        <w:bottom w:val="none" w:sz="0" w:space="0" w:color="auto"/>
                        <w:right w:val="none" w:sz="0" w:space="0" w:color="auto"/>
                      </w:divBdr>
                    </w:div>
                  </w:divsChild>
                </w:div>
                <w:div w:id="438718621">
                  <w:marLeft w:val="0"/>
                  <w:marRight w:val="0"/>
                  <w:marTop w:val="0"/>
                  <w:marBottom w:val="0"/>
                  <w:divBdr>
                    <w:top w:val="none" w:sz="0" w:space="0" w:color="auto"/>
                    <w:left w:val="none" w:sz="0" w:space="0" w:color="auto"/>
                    <w:bottom w:val="none" w:sz="0" w:space="0" w:color="auto"/>
                    <w:right w:val="none" w:sz="0" w:space="0" w:color="auto"/>
                  </w:divBdr>
                  <w:divsChild>
                    <w:div w:id="660425123">
                      <w:marLeft w:val="0"/>
                      <w:marRight w:val="0"/>
                      <w:marTop w:val="0"/>
                      <w:marBottom w:val="0"/>
                      <w:divBdr>
                        <w:top w:val="none" w:sz="0" w:space="0" w:color="auto"/>
                        <w:left w:val="none" w:sz="0" w:space="0" w:color="auto"/>
                        <w:bottom w:val="none" w:sz="0" w:space="0" w:color="auto"/>
                        <w:right w:val="none" w:sz="0" w:space="0" w:color="auto"/>
                      </w:divBdr>
                    </w:div>
                  </w:divsChild>
                </w:div>
                <w:div w:id="476066831">
                  <w:marLeft w:val="0"/>
                  <w:marRight w:val="0"/>
                  <w:marTop w:val="0"/>
                  <w:marBottom w:val="0"/>
                  <w:divBdr>
                    <w:top w:val="none" w:sz="0" w:space="0" w:color="auto"/>
                    <w:left w:val="none" w:sz="0" w:space="0" w:color="auto"/>
                    <w:bottom w:val="none" w:sz="0" w:space="0" w:color="auto"/>
                    <w:right w:val="none" w:sz="0" w:space="0" w:color="auto"/>
                  </w:divBdr>
                  <w:divsChild>
                    <w:div w:id="1805080099">
                      <w:marLeft w:val="0"/>
                      <w:marRight w:val="0"/>
                      <w:marTop w:val="0"/>
                      <w:marBottom w:val="0"/>
                      <w:divBdr>
                        <w:top w:val="none" w:sz="0" w:space="0" w:color="auto"/>
                        <w:left w:val="none" w:sz="0" w:space="0" w:color="auto"/>
                        <w:bottom w:val="none" w:sz="0" w:space="0" w:color="auto"/>
                        <w:right w:val="none" w:sz="0" w:space="0" w:color="auto"/>
                      </w:divBdr>
                    </w:div>
                  </w:divsChild>
                </w:div>
                <w:div w:id="498735775">
                  <w:marLeft w:val="0"/>
                  <w:marRight w:val="0"/>
                  <w:marTop w:val="0"/>
                  <w:marBottom w:val="0"/>
                  <w:divBdr>
                    <w:top w:val="none" w:sz="0" w:space="0" w:color="auto"/>
                    <w:left w:val="none" w:sz="0" w:space="0" w:color="auto"/>
                    <w:bottom w:val="none" w:sz="0" w:space="0" w:color="auto"/>
                    <w:right w:val="none" w:sz="0" w:space="0" w:color="auto"/>
                  </w:divBdr>
                  <w:divsChild>
                    <w:div w:id="1648627277">
                      <w:marLeft w:val="0"/>
                      <w:marRight w:val="0"/>
                      <w:marTop w:val="0"/>
                      <w:marBottom w:val="0"/>
                      <w:divBdr>
                        <w:top w:val="none" w:sz="0" w:space="0" w:color="auto"/>
                        <w:left w:val="none" w:sz="0" w:space="0" w:color="auto"/>
                        <w:bottom w:val="none" w:sz="0" w:space="0" w:color="auto"/>
                        <w:right w:val="none" w:sz="0" w:space="0" w:color="auto"/>
                      </w:divBdr>
                    </w:div>
                  </w:divsChild>
                </w:div>
                <w:div w:id="533228426">
                  <w:marLeft w:val="0"/>
                  <w:marRight w:val="0"/>
                  <w:marTop w:val="0"/>
                  <w:marBottom w:val="0"/>
                  <w:divBdr>
                    <w:top w:val="none" w:sz="0" w:space="0" w:color="auto"/>
                    <w:left w:val="none" w:sz="0" w:space="0" w:color="auto"/>
                    <w:bottom w:val="none" w:sz="0" w:space="0" w:color="auto"/>
                    <w:right w:val="none" w:sz="0" w:space="0" w:color="auto"/>
                  </w:divBdr>
                  <w:divsChild>
                    <w:div w:id="910164669">
                      <w:marLeft w:val="0"/>
                      <w:marRight w:val="0"/>
                      <w:marTop w:val="0"/>
                      <w:marBottom w:val="0"/>
                      <w:divBdr>
                        <w:top w:val="none" w:sz="0" w:space="0" w:color="auto"/>
                        <w:left w:val="none" w:sz="0" w:space="0" w:color="auto"/>
                        <w:bottom w:val="none" w:sz="0" w:space="0" w:color="auto"/>
                        <w:right w:val="none" w:sz="0" w:space="0" w:color="auto"/>
                      </w:divBdr>
                    </w:div>
                  </w:divsChild>
                </w:div>
                <w:div w:id="551309932">
                  <w:marLeft w:val="0"/>
                  <w:marRight w:val="0"/>
                  <w:marTop w:val="0"/>
                  <w:marBottom w:val="0"/>
                  <w:divBdr>
                    <w:top w:val="none" w:sz="0" w:space="0" w:color="auto"/>
                    <w:left w:val="none" w:sz="0" w:space="0" w:color="auto"/>
                    <w:bottom w:val="none" w:sz="0" w:space="0" w:color="auto"/>
                    <w:right w:val="none" w:sz="0" w:space="0" w:color="auto"/>
                  </w:divBdr>
                  <w:divsChild>
                    <w:div w:id="399061106">
                      <w:marLeft w:val="0"/>
                      <w:marRight w:val="0"/>
                      <w:marTop w:val="0"/>
                      <w:marBottom w:val="0"/>
                      <w:divBdr>
                        <w:top w:val="none" w:sz="0" w:space="0" w:color="auto"/>
                        <w:left w:val="none" w:sz="0" w:space="0" w:color="auto"/>
                        <w:bottom w:val="none" w:sz="0" w:space="0" w:color="auto"/>
                        <w:right w:val="none" w:sz="0" w:space="0" w:color="auto"/>
                      </w:divBdr>
                    </w:div>
                  </w:divsChild>
                </w:div>
                <w:div w:id="592785770">
                  <w:marLeft w:val="0"/>
                  <w:marRight w:val="0"/>
                  <w:marTop w:val="0"/>
                  <w:marBottom w:val="0"/>
                  <w:divBdr>
                    <w:top w:val="none" w:sz="0" w:space="0" w:color="auto"/>
                    <w:left w:val="none" w:sz="0" w:space="0" w:color="auto"/>
                    <w:bottom w:val="none" w:sz="0" w:space="0" w:color="auto"/>
                    <w:right w:val="none" w:sz="0" w:space="0" w:color="auto"/>
                  </w:divBdr>
                  <w:divsChild>
                    <w:div w:id="1123039173">
                      <w:marLeft w:val="0"/>
                      <w:marRight w:val="0"/>
                      <w:marTop w:val="0"/>
                      <w:marBottom w:val="0"/>
                      <w:divBdr>
                        <w:top w:val="none" w:sz="0" w:space="0" w:color="auto"/>
                        <w:left w:val="none" w:sz="0" w:space="0" w:color="auto"/>
                        <w:bottom w:val="none" w:sz="0" w:space="0" w:color="auto"/>
                        <w:right w:val="none" w:sz="0" w:space="0" w:color="auto"/>
                      </w:divBdr>
                    </w:div>
                  </w:divsChild>
                </w:div>
                <w:div w:id="652105585">
                  <w:marLeft w:val="0"/>
                  <w:marRight w:val="0"/>
                  <w:marTop w:val="0"/>
                  <w:marBottom w:val="0"/>
                  <w:divBdr>
                    <w:top w:val="none" w:sz="0" w:space="0" w:color="auto"/>
                    <w:left w:val="none" w:sz="0" w:space="0" w:color="auto"/>
                    <w:bottom w:val="none" w:sz="0" w:space="0" w:color="auto"/>
                    <w:right w:val="none" w:sz="0" w:space="0" w:color="auto"/>
                  </w:divBdr>
                  <w:divsChild>
                    <w:div w:id="1410536884">
                      <w:marLeft w:val="0"/>
                      <w:marRight w:val="0"/>
                      <w:marTop w:val="0"/>
                      <w:marBottom w:val="0"/>
                      <w:divBdr>
                        <w:top w:val="none" w:sz="0" w:space="0" w:color="auto"/>
                        <w:left w:val="none" w:sz="0" w:space="0" w:color="auto"/>
                        <w:bottom w:val="none" w:sz="0" w:space="0" w:color="auto"/>
                        <w:right w:val="none" w:sz="0" w:space="0" w:color="auto"/>
                      </w:divBdr>
                    </w:div>
                  </w:divsChild>
                </w:div>
                <w:div w:id="683166286">
                  <w:marLeft w:val="0"/>
                  <w:marRight w:val="0"/>
                  <w:marTop w:val="0"/>
                  <w:marBottom w:val="0"/>
                  <w:divBdr>
                    <w:top w:val="none" w:sz="0" w:space="0" w:color="auto"/>
                    <w:left w:val="none" w:sz="0" w:space="0" w:color="auto"/>
                    <w:bottom w:val="none" w:sz="0" w:space="0" w:color="auto"/>
                    <w:right w:val="none" w:sz="0" w:space="0" w:color="auto"/>
                  </w:divBdr>
                  <w:divsChild>
                    <w:div w:id="800345611">
                      <w:marLeft w:val="0"/>
                      <w:marRight w:val="0"/>
                      <w:marTop w:val="0"/>
                      <w:marBottom w:val="0"/>
                      <w:divBdr>
                        <w:top w:val="none" w:sz="0" w:space="0" w:color="auto"/>
                        <w:left w:val="none" w:sz="0" w:space="0" w:color="auto"/>
                        <w:bottom w:val="none" w:sz="0" w:space="0" w:color="auto"/>
                        <w:right w:val="none" w:sz="0" w:space="0" w:color="auto"/>
                      </w:divBdr>
                    </w:div>
                  </w:divsChild>
                </w:div>
                <w:div w:id="688869342">
                  <w:marLeft w:val="0"/>
                  <w:marRight w:val="0"/>
                  <w:marTop w:val="0"/>
                  <w:marBottom w:val="0"/>
                  <w:divBdr>
                    <w:top w:val="none" w:sz="0" w:space="0" w:color="auto"/>
                    <w:left w:val="none" w:sz="0" w:space="0" w:color="auto"/>
                    <w:bottom w:val="none" w:sz="0" w:space="0" w:color="auto"/>
                    <w:right w:val="none" w:sz="0" w:space="0" w:color="auto"/>
                  </w:divBdr>
                  <w:divsChild>
                    <w:div w:id="653536080">
                      <w:marLeft w:val="0"/>
                      <w:marRight w:val="0"/>
                      <w:marTop w:val="0"/>
                      <w:marBottom w:val="0"/>
                      <w:divBdr>
                        <w:top w:val="none" w:sz="0" w:space="0" w:color="auto"/>
                        <w:left w:val="none" w:sz="0" w:space="0" w:color="auto"/>
                        <w:bottom w:val="none" w:sz="0" w:space="0" w:color="auto"/>
                        <w:right w:val="none" w:sz="0" w:space="0" w:color="auto"/>
                      </w:divBdr>
                    </w:div>
                  </w:divsChild>
                </w:div>
                <w:div w:id="745499854">
                  <w:marLeft w:val="0"/>
                  <w:marRight w:val="0"/>
                  <w:marTop w:val="0"/>
                  <w:marBottom w:val="0"/>
                  <w:divBdr>
                    <w:top w:val="none" w:sz="0" w:space="0" w:color="auto"/>
                    <w:left w:val="none" w:sz="0" w:space="0" w:color="auto"/>
                    <w:bottom w:val="none" w:sz="0" w:space="0" w:color="auto"/>
                    <w:right w:val="none" w:sz="0" w:space="0" w:color="auto"/>
                  </w:divBdr>
                  <w:divsChild>
                    <w:div w:id="707879464">
                      <w:marLeft w:val="0"/>
                      <w:marRight w:val="0"/>
                      <w:marTop w:val="0"/>
                      <w:marBottom w:val="0"/>
                      <w:divBdr>
                        <w:top w:val="none" w:sz="0" w:space="0" w:color="auto"/>
                        <w:left w:val="none" w:sz="0" w:space="0" w:color="auto"/>
                        <w:bottom w:val="none" w:sz="0" w:space="0" w:color="auto"/>
                        <w:right w:val="none" w:sz="0" w:space="0" w:color="auto"/>
                      </w:divBdr>
                    </w:div>
                  </w:divsChild>
                </w:div>
                <w:div w:id="989290786">
                  <w:marLeft w:val="0"/>
                  <w:marRight w:val="0"/>
                  <w:marTop w:val="0"/>
                  <w:marBottom w:val="0"/>
                  <w:divBdr>
                    <w:top w:val="none" w:sz="0" w:space="0" w:color="auto"/>
                    <w:left w:val="none" w:sz="0" w:space="0" w:color="auto"/>
                    <w:bottom w:val="none" w:sz="0" w:space="0" w:color="auto"/>
                    <w:right w:val="none" w:sz="0" w:space="0" w:color="auto"/>
                  </w:divBdr>
                  <w:divsChild>
                    <w:div w:id="901067301">
                      <w:marLeft w:val="0"/>
                      <w:marRight w:val="0"/>
                      <w:marTop w:val="0"/>
                      <w:marBottom w:val="0"/>
                      <w:divBdr>
                        <w:top w:val="none" w:sz="0" w:space="0" w:color="auto"/>
                        <w:left w:val="none" w:sz="0" w:space="0" w:color="auto"/>
                        <w:bottom w:val="none" w:sz="0" w:space="0" w:color="auto"/>
                        <w:right w:val="none" w:sz="0" w:space="0" w:color="auto"/>
                      </w:divBdr>
                    </w:div>
                  </w:divsChild>
                </w:div>
                <w:div w:id="1109472227">
                  <w:marLeft w:val="0"/>
                  <w:marRight w:val="0"/>
                  <w:marTop w:val="0"/>
                  <w:marBottom w:val="0"/>
                  <w:divBdr>
                    <w:top w:val="none" w:sz="0" w:space="0" w:color="auto"/>
                    <w:left w:val="none" w:sz="0" w:space="0" w:color="auto"/>
                    <w:bottom w:val="none" w:sz="0" w:space="0" w:color="auto"/>
                    <w:right w:val="none" w:sz="0" w:space="0" w:color="auto"/>
                  </w:divBdr>
                  <w:divsChild>
                    <w:div w:id="1845437264">
                      <w:marLeft w:val="0"/>
                      <w:marRight w:val="0"/>
                      <w:marTop w:val="0"/>
                      <w:marBottom w:val="0"/>
                      <w:divBdr>
                        <w:top w:val="none" w:sz="0" w:space="0" w:color="auto"/>
                        <w:left w:val="none" w:sz="0" w:space="0" w:color="auto"/>
                        <w:bottom w:val="none" w:sz="0" w:space="0" w:color="auto"/>
                        <w:right w:val="none" w:sz="0" w:space="0" w:color="auto"/>
                      </w:divBdr>
                    </w:div>
                  </w:divsChild>
                </w:div>
                <w:div w:id="1159538723">
                  <w:marLeft w:val="0"/>
                  <w:marRight w:val="0"/>
                  <w:marTop w:val="0"/>
                  <w:marBottom w:val="0"/>
                  <w:divBdr>
                    <w:top w:val="none" w:sz="0" w:space="0" w:color="auto"/>
                    <w:left w:val="none" w:sz="0" w:space="0" w:color="auto"/>
                    <w:bottom w:val="none" w:sz="0" w:space="0" w:color="auto"/>
                    <w:right w:val="none" w:sz="0" w:space="0" w:color="auto"/>
                  </w:divBdr>
                  <w:divsChild>
                    <w:div w:id="1875998593">
                      <w:marLeft w:val="0"/>
                      <w:marRight w:val="0"/>
                      <w:marTop w:val="0"/>
                      <w:marBottom w:val="0"/>
                      <w:divBdr>
                        <w:top w:val="none" w:sz="0" w:space="0" w:color="auto"/>
                        <w:left w:val="none" w:sz="0" w:space="0" w:color="auto"/>
                        <w:bottom w:val="none" w:sz="0" w:space="0" w:color="auto"/>
                        <w:right w:val="none" w:sz="0" w:space="0" w:color="auto"/>
                      </w:divBdr>
                    </w:div>
                  </w:divsChild>
                </w:div>
                <w:div w:id="1375618123">
                  <w:marLeft w:val="0"/>
                  <w:marRight w:val="0"/>
                  <w:marTop w:val="0"/>
                  <w:marBottom w:val="0"/>
                  <w:divBdr>
                    <w:top w:val="none" w:sz="0" w:space="0" w:color="auto"/>
                    <w:left w:val="none" w:sz="0" w:space="0" w:color="auto"/>
                    <w:bottom w:val="none" w:sz="0" w:space="0" w:color="auto"/>
                    <w:right w:val="none" w:sz="0" w:space="0" w:color="auto"/>
                  </w:divBdr>
                  <w:divsChild>
                    <w:div w:id="1900356532">
                      <w:marLeft w:val="0"/>
                      <w:marRight w:val="0"/>
                      <w:marTop w:val="0"/>
                      <w:marBottom w:val="0"/>
                      <w:divBdr>
                        <w:top w:val="none" w:sz="0" w:space="0" w:color="auto"/>
                        <w:left w:val="none" w:sz="0" w:space="0" w:color="auto"/>
                        <w:bottom w:val="none" w:sz="0" w:space="0" w:color="auto"/>
                        <w:right w:val="none" w:sz="0" w:space="0" w:color="auto"/>
                      </w:divBdr>
                    </w:div>
                  </w:divsChild>
                </w:div>
                <w:div w:id="1462309898">
                  <w:marLeft w:val="0"/>
                  <w:marRight w:val="0"/>
                  <w:marTop w:val="0"/>
                  <w:marBottom w:val="0"/>
                  <w:divBdr>
                    <w:top w:val="none" w:sz="0" w:space="0" w:color="auto"/>
                    <w:left w:val="none" w:sz="0" w:space="0" w:color="auto"/>
                    <w:bottom w:val="none" w:sz="0" w:space="0" w:color="auto"/>
                    <w:right w:val="none" w:sz="0" w:space="0" w:color="auto"/>
                  </w:divBdr>
                  <w:divsChild>
                    <w:div w:id="296759131">
                      <w:marLeft w:val="0"/>
                      <w:marRight w:val="0"/>
                      <w:marTop w:val="0"/>
                      <w:marBottom w:val="0"/>
                      <w:divBdr>
                        <w:top w:val="none" w:sz="0" w:space="0" w:color="auto"/>
                        <w:left w:val="none" w:sz="0" w:space="0" w:color="auto"/>
                        <w:bottom w:val="none" w:sz="0" w:space="0" w:color="auto"/>
                        <w:right w:val="none" w:sz="0" w:space="0" w:color="auto"/>
                      </w:divBdr>
                    </w:div>
                  </w:divsChild>
                </w:div>
                <w:div w:id="1702314143">
                  <w:marLeft w:val="0"/>
                  <w:marRight w:val="0"/>
                  <w:marTop w:val="0"/>
                  <w:marBottom w:val="0"/>
                  <w:divBdr>
                    <w:top w:val="none" w:sz="0" w:space="0" w:color="auto"/>
                    <w:left w:val="none" w:sz="0" w:space="0" w:color="auto"/>
                    <w:bottom w:val="none" w:sz="0" w:space="0" w:color="auto"/>
                    <w:right w:val="none" w:sz="0" w:space="0" w:color="auto"/>
                  </w:divBdr>
                  <w:divsChild>
                    <w:div w:id="1930314676">
                      <w:marLeft w:val="0"/>
                      <w:marRight w:val="0"/>
                      <w:marTop w:val="0"/>
                      <w:marBottom w:val="0"/>
                      <w:divBdr>
                        <w:top w:val="none" w:sz="0" w:space="0" w:color="auto"/>
                        <w:left w:val="none" w:sz="0" w:space="0" w:color="auto"/>
                        <w:bottom w:val="none" w:sz="0" w:space="0" w:color="auto"/>
                        <w:right w:val="none" w:sz="0" w:space="0" w:color="auto"/>
                      </w:divBdr>
                    </w:div>
                  </w:divsChild>
                </w:div>
                <w:div w:id="1774282763">
                  <w:marLeft w:val="0"/>
                  <w:marRight w:val="0"/>
                  <w:marTop w:val="0"/>
                  <w:marBottom w:val="0"/>
                  <w:divBdr>
                    <w:top w:val="none" w:sz="0" w:space="0" w:color="auto"/>
                    <w:left w:val="none" w:sz="0" w:space="0" w:color="auto"/>
                    <w:bottom w:val="none" w:sz="0" w:space="0" w:color="auto"/>
                    <w:right w:val="none" w:sz="0" w:space="0" w:color="auto"/>
                  </w:divBdr>
                  <w:divsChild>
                    <w:div w:id="841509968">
                      <w:marLeft w:val="0"/>
                      <w:marRight w:val="0"/>
                      <w:marTop w:val="0"/>
                      <w:marBottom w:val="0"/>
                      <w:divBdr>
                        <w:top w:val="none" w:sz="0" w:space="0" w:color="auto"/>
                        <w:left w:val="none" w:sz="0" w:space="0" w:color="auto"/>
                        <w:bottom w:val="none" w:sz="0" w:space="0" w:color="auto"/>
                        <w:right w:val="none" w:sz="0" w:space="0" w:color="auto"/>
                      </w:divBdr>
                    </w:div>
                  </w:divsChild>
                </w:div>
                <w:div w:id="1844540714">
                  <w:marLeft w:val="0"/>
                  <w:marRight w:val="0"/>
                  <w:marTop w:val="0"/>
                  <w:marBottom w:val="0"/>
                  <w:divBdr>
                    <w:top w:val="none" w:sz="0" w:space="0" w:color="auto"/>
                    <w:left w:val="none" w:sz="0" w:space="0" w:color="auto"/>
                    <w:bottom w:val="none" w:sz="0" w:space="0" w:color="auto"/>
                    <w:right w:val="none" w:sz="0" w:space="0" w:color="auto"/>
                  </w:divBdr>
                  <w:divsChild>
                    <w:div w:id="1573932574">
                      <w:marLeft w:val="0"/>
                      <w:marRight w:val="0"/>
                      <w:marTop w:val="0"/>
                      <w:marBottom w:val="0"/>
                      <w:divBdr>
                        <w:top w:val="none" w:sz="0" w:space="0" w:color="auto"/>
                        <w:left w:val="none" w:sz="0" w:space="0" w:color="auto"/>
                        <w:bottom w:val="none" w:sz="0" w:space="0" w:color="auto"/>
                        <w:right w:val="none" w:sz="0" w:space="0" w:color="auto"/>
                      </w:divBdr>
                    </w:div>
                  </w:divsChild>
                </w:div>
                <w:div w:id="1905723187">
                  <w:marLeft w:val="0"/>
                  <w:marRight w:val="0"/>
                  <w:marTop w:val="0"/>
                  <w:marBottom w:val="0"/>
                  <w:divBdr>
                    <w:top w:val="none" w:sz="0" w:space="0" w:color="auto"/>
                    <w:left w:val="none" w:sz="0" w:space="0" w:color="auto"/>
                    <w:bottom w:val="none" w:sz="0" w:space="0" w:color="auto"/>
                    <w:right w:val="none" w:sz="0" w:space="0" w:color="auto"/>
                  </w:divBdr>
                  <w:divsChild>
                    <w:div w:id="2466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0567">
          <w:marLeft w:val="0"/>
          <w:marRight w:val="0"/>
          <w:marTop w:val="0"/>
          <w:marBottom w:val="0"/>
          <w:divBdr>
            <w:top w:val="none" w:sz="0" w:space="0" w:color="auto"/>
            <w:left w:val="none" w:sz="0" w:space="0" w:color="auto"/>
            <w:bottom w:val="none" w:sz="0" w:space="0" w:color="auto"/>
            <w:right w:val="none" w:sz="0" w:space="0" w:color="auto"/>
          </w:divBdr>
        </w:div>
        <w:div w:id="873156039">
          <w:marLeft w:val="0"/>
          <w:marRight w:val="0"/>
          <w:marTop w:val="0"/>
          <w:marBottom w:val="0"/>
          <w:divBdr>
            <w:top w:val="none" w:sz="0" w:space="0" w:color="auto"/>
            <w:left w:val="none" w:sz="0" w:space="0" w:color="auto"/>
            <w:bottom w:val="none" w:sz="0" w:space="0" w:color="auto"/>
            <w:right w:val="none" w:sz="0" w:space="0" w:color="auto"/>
          </w:divBdr>
        </w:div>
        <w:div w:id="875002040">
          <w:marLeft w:val="0"/>
          <w:marRight w:val="0"/>
          <w:marTop w:val="0"/>
          <w:marBottom w:val="0"/>
          <w:divBdr>
            <w:top w:val="none" w:sz="0" w:space="0" w:color="auto"/>
            <w:left w:val="none" w:sz="0" w:space="0" w:color="auto"/>
            <w:bottom w:val="none" w:sz="0" w:space="0" w:color="auto"/>
            <w:right w:val="none" w:sz="0" w:space="0" w:color="auto"/>
          </w:divBdr>
        </w:div>
        <w:div w:id="884637680">
          <w:marLeft w:val="0"/>
          <w:marRight w:val="0"/>
          <w:marTop w:val="0"/>
          <w:marBottom w:val="0"/>
          <w:divBdr>
            <w:top w:val="none" w:sz="0" w:space="0" w:color="auto"/>
            <w:left w:val="none" w:sz="0" w:space="0" w:color="auto"/>
            <w:bottom w:val="none" w:sz="0" w:space="0" w:color="auto"/>
            <w:right w:val="none" w:sz="0" w:space="0" w:color="auto"/>
          </w:divBdr>
        </w:div>
        <w:div w:id="911045352">
          <w:marLeft w:val="0"/>
          <w:marRight w:val="0"/>
          <w:marTop w:val="0"/>
          <w:marBottom w:val="0"/>
          <w:divBdr>
            <w:top w:val="none" w:sz="0" w:space="0" w:color="auto"/>
            <w:left w:val="none" w:sz="0" w:space="0" w:color="auto"/>
            <w:bottom w:val="none" w:sz="0" w:space="0" w:color="auto"/>
            <w:right w:val="none" w:sz="0" w:space="0" w:color="auto"/>
          </w:divBdr>
        </w:div>
        <w:div w:id="936254223">
          <w:marLeft w:val="0"/>
          <w:marRight w:val="0"/>
          <w:marTop w:val="0"/>
          <w:marBottom w:val="0"/>
          <w:divBdr>
            <w:top w:val="none" w:sz="0" w:space="0" w:color="auto"/>
            <w:left w:val="none" w:sz="0" w:space="0" w:color="auto"/>
            <w:bottom w:val="none" w:sz="0" w:space="0" w:color="auto"/>
            <w:right w:val="none" w:sz="0" w:space="0" w:color="auto"/>
          </w:divBdr>
        </w:div>
        <w:div w:id="937374232">
          <w:marLeft w:val="0"/>
          <w:marRight w:val="0"/>
          <w:marTop w:val="0"/>
          <w:marBottom w:val="0"/>
          <w:divBdr>
            <w:top w:val="none" w:sz="0" w:space="0" w:color="auto"/>
            <w:left w:val="none" w:sz="0" w:space="0" w:color="auto"/>
            <w:bottom w:val="none" w:sz="0" w:space="0" w:color="auto"/>
            <w:right w:val="none" w:sz="0" w:space="0" w:color="auto"/>
          </w:divBdr>
        </w:div>
        <w:div w:id="965160407">
          <w:marLeft w:val="0"/>
          <w:marRight w:val="0"/>
          <w:marTop w:val="0"/>
          <w:marBottom w:val="0"/>
          <w:divBdr>
            <w:top w:val="none" w:sz="0" w:space="0" w:color="auto"/>
            <w:left w:val="none" w:sz="0" w:space="0" w:color="auto"/>
            <w:bottom w:val="none" w:sz="0" w:space="0" w:color="auto"/>
            <w:right w:val="none" w:sz="0" w:space="0" w:color="auto"/>
          </w:divBdr>
        </w:div>
        <w:div w:id="977102552">
          <w:marLeft w:val="0"/>
          <w:marRight w:val="0"/>
          <w:marTop w:val="0"/>
          <w:marBottom w:val="0"/>
          <w:divBdr>
            <w:top w:val="none" w:sz="0" w:space="0" w:color="auto"/>
            <w:left w:val="none" w:sz="0" w:space="0" w:color="auto"/>
            <w:bottom w:val="none" w:sz="0" w:space="0" w:color="auto"/>
            <w:right w:val="none" w:sz="0" w:space="0" w:color="auto"/>
          </w:divBdr>
        </w:div>
        <w:div w:id="1035732628">
          <w:marLeft w:val="0"/>
          <w:marRight w:val="0"/>
          <w:marTop w:val="0"/>
          <w:marBottom w:val="0"/>
          <w:divBdr>
            <w:top w:val="none" w:sz="0" w:space="0" w:color="auto"/>
            <w:left w:val="none" w:sz="0" w:space="0" w:color="auto"/>
            <w:bottom w:val="none" w:sz="0" w:space="0" w:color="auto"/>
            <w:right w:val="none" w:sz="0" w:space="0" w:color="auto"/>
          </w:divBdr>
        </w:div>
        <w:div w:id="1143809037">
          <w:marLeft w:val="0"/>
          <w:marRight w:val="0"/>
          <w:marTop w:val="0"/>
          <w:marBottom w:val="0"/>
          <w:divBdr>
            <w:top w:val="none" w:sz="0" w:space="0" w:color="auto"/>
            <w:left w:val="none" w:sz="0" w:space="0" w:color="auto"/>
            <w:bottom w:val="none" w:sz="0" w:space="0" w:color="auto"/>
            <w:right w:val="none" w:sz="0" w:space="0" w:color="auto"/>
          </w:divBdr>
        </w:div>
        <w:div w:id="1144081620">
          <w:marLeft w:val="0"/>
          <w:marRight w:val="0"/>
          <w:marTop w:val="0"/>
          <w:marBottom w:val="0"/>
          <w:divBdr>
            <w:top w:val="none" w:sz="0" w:space="0" w:color="auto"/>
            <w:left w:val="none" w:sz="0" w:space="0" w:color="auto"/>
            <w:bottom w:val="none" w:sz="0" w:space="0" w:color="auto"/>
            <w:right w:val="none" w:sz="0" w:space="0" w:color="auto"/>
          </w:divBdr>
          <w:divsChild>
            <w:div w:id="103772832">
              <w:marLeft w:val="0"/>
              <w:marRight w:val="0"/>
              <w:marTop w:val="0"/>
              <w:marBottom w:val="0"/>
              <w:divBdr>
                <w:top w:val="none" w:sz="0" w:space="0" w:color="auto"/>
                <w:left w:val="none" w:sz="0" w:space="0" w:color="auto"/>
                <w:bottom w:val="none" w:sz="0" w:space="0" w:color="auto"/>
                <w:right w:val="none" w:sz="0" w:space="0" w:color="auto"/>
              </w:divBdr>
            </w:div>
            <w:div w:id="445080167">
              <w:marLeft w:val="0"/>
              <w:marRight w:val="0"/>
              <w:marTop w:val="0"/>
              <w:marBottom w:val="0"/>
              <w:divBdr>
                <w:top w:val="none" w:sz="0" w:space="0" w:color="auto"/>
                <w:left w:val="none" w:sz="0" w:space="0" w:color="auto"/>
                <w:bottom w:val="none" w:sz="0" w:space="0" w:color="auto"/>
                <w:right w:val="none" w:sz="0" w:space="0" w:color="auto"/>
              </w:divBdr>
            </w:div>
            <w:div w:id="618488103">
              <w:marLeft w:val="0"/>
              <w:marRight w:val="0"/>
              <w:marTop w:val="0"/>
              <w:marBottom w:val="0"/>
              <w:divBdr>
                <w:top w:val="none" w:sz="0" w:space="0" w:color="auto"/>
                <w:left w:val="none" w:sz="0" w:space="0" w:color="auto"/>
                <w:bottom w:val="none" w:sz="0" w:space="0" w:color="auto"/>
                <w:right w:val="none" w:sz="0" w:space="0" w:color="auto"/>
              </w:divBdr>
            </w:div>
            <w:div w:id="2018388538">
              <w:marLeft w:val="0"/>
              <w:marRight w:val="0"/>
              <w:marTop w:val="0"/>
              <w:marBottom w:val="0"/>
              <w:divBdr>
                <w:top w:val="none" w:sz="0" w:space="0" w:color="auto"/>
                <w:left w:val="none" w:sz="0" w:space="0" w:color="auto"/>
                <w:bottom w:val="none" w:sz="0" w:space="0" w:color="auto"/>
                <w:right w:val="none" w:sz="0" w:space="0" w:color="auto"/>
              </w:divBdr>
            </w:div>
          </w:divsChild>
        </w:div>
        <w:div w:id="1144468246">
          <w:marLeft w:val="0"/>
          <w:marRight w:val="0"/>
          <w:marTop w:val="0"/>
          <w:marBottom w:val="0"/>
          <w:divBdr>
            <w:top w:val="none" w:sz="0" w:space="0" w:color="auto"/>
            <w:left w:val="none" w:sz="0" w:space="0" w:color="auto"/>
            <w:bottom w:val="none" w:sz="0" w:space="0" w:color="auto"/>
            <w:right w:val="none" w:sz="0" w:space="0" w:color="auto"/>
          </w:divBdr>
        </w:div>
        <w:div w:id="1150252733">
          <w:marLeft w:val="0"/>
          <w:marRight w:val="0"/>
          <w:marTop w:val="0"/>
          <w:marBottom w:val="0"/>
          <w:divBdr>
            <w:top w:val="none" w:sz="0" w:space="0" w:color="auto"/>
            <w:left w:val="none" w:sz="0" w:space="0" w:color="auto"/>
            <w:bottom w:val="none" w:sz="0" w:space="0" w:color="auto"/>
            <w:right w:val="none" w:sz="0" w:space="0" w:color="auto"/>
          </w:divBdr>
        </w:div>
        <w:div w:id="1171027050">
          <w:marLeft w:val="0"/>
          <w:marRight w:val="0"/>
          <w:marTop w:val="0"/>
          <w:marBottom w:val="0"/>
          <w:divBdr>
            <w:top w:val="none" w:sz="0" w:space="0" w:color="auto"/>
            <w:left w:val="none" w:sz="0" w:space="0" w:color="auto"/>
            <w:bottom w:val="none" w:sz="0" w:space="0" w:color="auto"/>
            <w:right w:val="none" w:sz="0" w:space="0" w:color="auto"/>
          </w:divBdr>
        </w:div>
        <w:div w:id="1203979144">
          <w:marLeft w:val="0"/>
          <w:marRight w:val="0"/>
          <w:marTop w:val="0"/>
          <w:marBottom w:val="0"/>
          <w:divBdr>
            <w:top w:val="none" w:sz="0" w:space="0" w:color="auto"/>
            <w:left w:val="none" w:sz="0" w:space="0" w:color="auto"/>
            <w:bottom w:val="none" w:sz="0" w:space="0" w:color="auto"/>
            <w:right w:val="none" w:sz="0" w:space="0" w:color="auto"/>
          </w:divBdr>
        </w:div>
        <w:div w:id="1332484262">
          <w:marLeft w:val="0"/>
          <w:marRight w:val="0"/>
          <w:marTop w:val="0"/>
          <w:marBottom w:val="0"/>
          <w:divBdr>
            <w:top w:val="none" w:sz="0" w:space="0" w:color="auto"/>
            <w:left w:val="none" w:sz="0" w:space="0" w:color="auto"/>
            <w:bottom w:val="none" w:sz="0" w:space="0" w:color="auto"/>
            <w:right w:val="none" w:sz="0" w:space="0" w:color="auto"/>
          </w:divBdr>
        </w:div>
        <w:div w:id="1365056418">
          <w:marLeft w:val="0"/>
          <w:marRight w:val="0"/>
          <w:marTop w:val="0"/>
          <w:marBottom w:val="0"/>
          <w:divBdr>
            <w:top w:val="none" w:sz="0" w:space="0" w:color="auto"/>
            <w:left w:val="none" w:sz="0" w:space="0" w:color="auto"/>
            <w:bottom w:val="none" w:sz="0" w:space="0" w:color="auto"/>
            <w:right w:val="none" w:sz="0" w:space="0" w:color="auto"/>
          </w:divBdr>
        </w:div>
        <w:div w:id="1367218474">
          <w:marLeft w:val="0"/>
          <w:marRight w:val="0"/>
          <w:marTop w:val="0"/>
          <w:marBottom w:val="0"/>
          <w:divBdr>
            <w:top w:val="none" w:sz="0" w:space="0" w:color="auto"/>
            <w:left w:val="none" w:sz="0" w:space="0" w:color="auto"/>
            <w:bottom w:val="none" w:sz="0" w:space="0" w:color="auto"/>
            <w:right w:val="none" w:sz="0" w:space="0" w:color="auto"/>
          </w:divBdr>
        </w:div>
        <w:div w:id="1374891645">
          <w:marLeft w:val="0"/>
          <w:marRight w:val="0"/>
          <w:marTop w:val="0"/>
          <w:marBottom w:val="0"/>
          <w:divBdr>
            <w:top w:val="none" w:sz="0" w:space="0" w:color="auto"/>
            <w:left w:val="none" w:sz="0" w:space="0" w:color="auto"/>
            <w:bottom w:val="none" w:sz="0" w:space="0" w:color="auto"/>
            <w:right w:val="none" w:sz="0" w:space="0" w:color="auto"/>
          </w:divBdr>
        </w:div>
        <w:div w:id="1451392292">
          <w:marLeft w:val="0"/>
          <w:marRight w:val="0"/>
          <w:marTop w:val="0"/>
          <w:marBottom w:val="0"/>
          <w:divBdr>
            <w:top w:val="none" w:sz="0" w:space="0" w:color="auto"/>
            <w:left w:val="none" w:sz="0" w:space="0" w:color="auto"/>
            <w:bottom w:val="none" w:sz="0" w:space="0" w:color="auto"/>
            <w:right w:val="none" w:sz="0" w:space="0" w:color="auto"/>
          </w:divBdr>
        </w:div>
        <w:div w:id="1480684510">
          <w:marLeft w:val="0"/>
          <w:marRight w:val="0"/>
          <w:marTop w:val="0"/>
          <w:marBottom w:val="0"/>
          <w:divBdr>
            <w:top w:val="none" w:sz="0" w:space="0" w:color="auto"/>
            <w:left w:val="none" w:sz="0" w:space="0" w:color="auto"/>
            <w:bottom w:val="none" w:sz="0" w:space="0" w:color="auto"/>
            <w:right w:val="none" w:sz="0" w:space="0" w:color="auto"/>
          </w:divBdr>
        </w:div>
        <w:div w:id="1528910298">
          <w:marLeft w:val="0"/>
          <w:marRight w:val="0"/>
          <w:marTop w:val="0"/>
          <w:marBottom w:val="0"/>
          <w:divBdr>
            <w:top w:val="none" w:sz="0" w:space="0" w:color="auto"/>
            <w:left w:val="none" w:sz="0" w:space="0" w:color="auto"/>
            <w:bottom w:val="none" w:sz="0" w:space="0" w:color="auto"/>
            <w:right w:val="none" w:sz="0" w:space="0" w:color="auto"/>
          </w:divBdr>
        </w:div>
        <w:div w:id="1532038549">
          <w:marLeft w:val="0"/>
          <w:marRight w:val="0"/>
          <w:marTop w:val="0"/>
          <w:marBottom w:val="0"/>
          <w:divBdr>
            <w:top w:val="none" w:sz="0" w:space="0" w:color="auto"/>
            <w:left w:val="none" w:sz="0" w:space="0" w:color="auto"/>
            <w:bottom w:val="none" w:sz="0" w:space="0" w:color="auto"/>
            <w:right w:val="none" w:sz="0" w:space="0" w:color="auto"/>
          </w:divBdr>
          <w:divsChild>
            <w:div w:id="310716494">
              <w:marLeft w:val="0"/>
              <w:marRight w:val="0"/>
              <w:marTop w:val="0"/>
              <w:marBottom w:val="0"/>
              <w:divBdr>
                <w:top w:val="none" w:sz="0" w:space="0" w:color="auto"/>
                <w:left w:val="none" w:sz="0" w:space="0" w:color="auto"/>
                <w:bottom w:val="none" w:sz="0" w:space="0" w:color="auto"/>
                <w:right w:val="none" w:sz="0" w:space="0" w:color="auto"/>
              </w:divBdr>
            </w:div>
            <w:div w:id="1408377362">
              <w:marLeft w:val="0"/>
              <w:marRight w:val="0"/>
              <w:marTop w:val="0"/>
              <w:marBottom w:val="0"/>
              <w:divBdr>
                <w:top w:val="none" w:sz="0" w:space="0" w:color="auto"/>
                <w:left w:val="none" w:sz="0" w:space="0" w:color="auto"/>
                <w:bottom w:val="none" w:sz="0" w:space="0" w:color="auto"/>
                <w:right w:val="none" w:sz="0" w:space="0" w:color="auto"/>
              </w:divBdr>
            </w:div>
            <w:div w:id="1663467491">
              <w:marLeft w:val="0"/>
              <w:marRight w:val="0"/>
              <w:marTop w:val="0"/>
              <w:marBottom w:val="0"/>
              <w:divBdr>
                <w:top w:val="none" w:sz="0" w:space="0" w:color="auto"/>
                <w:left w:val="none" w:sz="0" w:space="0" w:color="auto"/>
                <w:bottom w:val="none" w:sz="0" w:space="0" w:color="auto"/>
                <w:right w:val="none" w:sz="0" w:space="0" w:color="auto"/>
              </w:divBdr>
            </w:div>
            <w:div w:id="1777361883">
              <w:marLeft w:val="0"/>
              <w:marRight w:val="0"/>
              <w:marTop w:val="0"/>
              <w:marBottom w:val="0"/>
              <w:divBdr>
                <w:top w:val="none" w:sz="0" w:space="0" w:color="auto"/>
                <w:left w:val="none" w:sz="0" w:space="0" w:color="auto"/>
                <w:bottom w:val="none" w:sz="0" w:space="0" w:color="auto"/>
                <w:right w:val="none" w:sz="0" w:space="0" w:color="auto"/>
              </w:divBdr>
            </w:div>
          </w:divsChild>
        </w:div>
        <w:div w:id="1640378932">
          <w:marLeft w:val="0"/>
          <w:marRight w:val="0"/>
          <w:marTop w:val="0"/>
          <w:marBottom w:val="0"/>
          <w:divBdr>
            <w:top w:val="none" w:sz="0" w:space="0" w:color="auto"/>
            <w:left w:val="none" w:sz="0" w:space="0" w:color="auto"/>
            <w:bottom w:val="none" w:sz="0" w:space="0" w:color="auto"/>
            <w:right w:val="none" w:sz="0" w:space="0" w:color="auto"/>
          </w:divBdr>
        </w:div>
        <w:div w:id="1643656750">
          <w:marLeft w:val="0"/>
          <w:marRight w:val="0"/>
          <w:marTop w:val="0"/>
          <w:marBottom w:val="0"/>
          <w:divBdr>
            <w:top w:val="none" w:sz="0" w:space="0" w:color="auto"/>
            <w:left w:val="none" w:sz="0" w:space="0" w:color="auto"/>
            <w:bottom w:val="none" w:sz="0" w:space="0" w:color="auto"/>
            <w:right w:val="none" w:sz="0" w:space="0" w:color="auto"/>
          </w:divBdr>
        </w:div>
        <w:div w:id="1663117040">
          <w:marLeft w:val="0"/>
          <w:marRight w:val="0"/>
          <w:marTop w:val="0"/>
          <w:marBottom w:val="0"/>
          <w:divBdr>
            <w:top w:val="none" w:sz="0" w:space="0" w:color="auto"/>
            <w:left w:val="none" w:sz="0" w:space="0" w:color="auto"/>
            <w:bottom w:val="none" w:sz="0" w:space="0" w:color="auto"/>
            <w:right w:val="none" w:sz="0" w:space="0" w:color="auto"/>
          </w:divBdr>
        </w:div>
        <w:div w:id="1688946918">
          <w:marLeft w:val="0"/>
          <w:marRight w:val="0"/>
          <w:marTop w:val="0"/>
          <w:marBottom w:val="0"/>
          <w:divBdr>
            <w:top w:val="none" w:sz="0" w:space="0" w:color="auto"/>
            <w:left w:val="none" w:sz="0" w:space="0" w:color="auto"/>
            <w:bottom w:val="none" w:sz="0" w:space="0" w:color="auto"/>
            <w:right w:val="none" w:sz="0" w:space="0" w:color="auto"/>
          </w:divBdr>
        </w:div>
        <w:div w:id="1733842906">
          <w:marLeft w:val="0"/>
          <w:marRight w:val="0"/>
          <w:marTop w:val="0"/>
          <w:marBottom w:val="0"/>
          <w:divBdr>
            <w:top w:val="none" w:sz="0" w:space="0" w:color="auto"/>
            <w:left w:val="none" w:sz="0" w:space="0" w:color="auto"/>
            <w:bottom w:val="none" w:sz="0" w:space="0" w:color="auto"/>
            <w:right w:val="none" w:sz="0" w:space="0" w:color="auto"/>
          </w:divBdr>
        </w:div>
        <w:div w:id="1772775094">
          <w:marLeft w:val="0"/>
          <w:marRight w:val="0"/>
          <w:marTop w:val="0"/>
          <w:marBottom w:val="0"/>
          <w:divBdr>
            <w:top w:val="none" w:sz="0" w:space="0" w:color="auto"/>
            <w:left w:val="none" w:sz="0" w:space="0" w:color="auto"/>
            <w:bottom w:val="none" w:sz="0" w:space="0" w:color="auto"/>
            <w:right w:val="none" w:sz="0" w:space="0" w:color="auto"/>
          </w:divBdr>
        </w:div>
        <w:div w:id="1794053260">
          <w:marLeft w:val="0"/>
          <w:marRight w:val="0"/>
          <w:marTop w:val="0"/>
          <w:marBottom w:val="0"/>
          <w:divBdr>
            <w:top w:val="none" w:sz="0" w:space="0" w:color="auto"/>
            <w:left w:val="none" w:sz="0" w:space="0" w:color="auto"/>
            <w:bottom w:val="none" w:sz="0" w:space="0" w:color="auto"/>
            <w:right w:val="none" w:sz="0" w:space="0" w:color="auto"/>
          </w:divBdr>
        </w:div>
        <w:div w:id="1795832810">
          <w:marLeft w:val="0"/>
          <w:marRight w:val="0"/>
          <w:marTop w:val="0"/>
          <w:marBottom w:val="0"/>
          <w:divBdr>
            <w:top w:val="none" w:sz="0" w:space="0" w:color="auto"/>
            <w:left w:val="none" w:sz="0" w:space="0" w:color="auto"/>
            <w:bottom w:val="none" w:sz="0" w:space="0" w:color="auto"/>
            <w:right w:val="none" w:sz="0" w:space="0" w:color="auto"/>
          </w:divBdr>
        </w:div>
        <w:div w:id="1819955530">
          <w:marLeft w:val="0"/>
          <w:marRight w:val="0"/>
          <w:marTop w:val="0"/>
          <w:marBottom w:val="0"/>
          <w:divBdr>
            <w:top w:val="none" w:sz="0" w:space="0" w:color="auto"/>
            <w:left w:val="none" w:sz="0" w:space="0" w:color="auto"/>
            <w:bottom w:val="none" w:sz="0" w:space="0" w:color="auto"/>
            <w:right w:val="none" w:sz="0" w:space="0" w:color="auto"/>
          </w:divBdr>
        </w:div>
        <w:div w:id="1821384554">
          <w:marLeft w:val="0"/>
          <w:marRight w:val="0"/>
          <w:marTop w:val="0"/>
          <w:marBottom w:val="0"/>
          <w:divBdr>
            <w:top w:val="none" w:sz="0" w:space="0" w:color="auto"/>
            <w:left w:val="none" w:sz="0" w:space="0" w:color="auto"/>
            <w:bottom w:val="none" w:sz="0" w:space="0" w:color="auto"/>
            <w:right w:val="none" w:sz="0" w:space="0" w:color="auto"/>
          </w:divBdr>
        </w:div>
        <w:div w:id="1843276066">
          <w:marLeft w:val="0"/>
          <w:marRight w:val="0"/>
          <w:marTop w:val="0"/>
          <w:marBottom w:val="0"/>
          <w:divBdr>
            <w:top w:val="none" w:sz="0" w:space="0" w:color="auto"/>
            <w:left w:val="none" w:sz="0" w:space="0" w:color="auto"/>
            <w:bottom w:val="none" w:sz="0" w:space="0" w:color="auto"/>
            <w:right w:val="none" w:sz="0" w:space="0" w:color="auto"/>
          </w:divBdr>
        </w:div>
        <w:div w:id="1846702056">
          <w:marLeft w:val="0"/>
          <w:marRight w:val="0"/>
          <w:marTop w:val="0"/>
          <w:marBottom w:val="0"/>
          <w:divBdr>
            <w:top w:val="none" w:sz="0" w:space="0" w:color="auto"/>
            <w:left w:val="none" w:sz="0" w:space="0" w:color="auto"/>
            <w:bottom w:val="none" w:sz="0" w:space="0" w:color="auto"/>
            <w:right w:val="none" w:sz="0" w:space="0" w:color="auto"/>
          </w:divBdr>
        </w:div>
        <w:div w:id="1901596815">
          <w:marLeft w:val="0"/>
          <w:marRight w:val="0"/>
          <w:marTop w:val="0"/>
          <w:marBottom w:val="0"/>
          <w:divBdr>
            <w:top w:val="none" w:sz="0" w:space="0" w:color="auto"/>
            <w:left w:val="none" w:sz="0" w:space="0" w:color="auto"/>
            <w:bottom w:val="none" w:sz="0" w:space="0" w:color="auto"/>
            <w:right w:val="none" w:sz="0" w:space="0" w:color="auto"/>
          </w:divBdr>
        </w:div>
        <w:div w:id="2022778466">
          <w:marLeft w:val="0"/>
          <w:marRight w:val="0"/>
          <w:marTop w:val="0"/>
          <w:marBottom w:val="0"/>
          <w:divBdr>
            <w:top w:val="none" w:sz="0" w:space="0" w:color="auto"/>
            <w:left w:val="none" w:sz="0" w:space="0" w:color="auto"/>
            <w:bottom w:val="none" w:sz="0" w:space="0" w:color="auto"/>
            <w:right w:val="none" w:sz="0" w:space="0" w:color="auto"/>
          </w:divBdr>
          <w:divsChild>
            <w:div w:id="1416706469">
              <w:marLeft w:val="0"/>
              <w:marRight w:val="0"/>
              <w:marTop w:val="0"/>
              <w:marBottom w:val="0"/>
              <w:divBdr>
                <w:top w:val="none" w:sz="0" w:space="0" w:color="auto"/>
                <w:left w:val="none" w:sz="0" w:space="0" w:color="auto"/>
                <w:bottom w:val="none" w:sz="0" w:space="0" w:color="auto"/>
                <w:right w:val="none" w:sz="0" w:space="0" w:color="auto"/>
              </w:divBdr>
            </w:div>
          </w:divsChild>
        </w:div>
        <w:div w:id="2064940364">
          <w:marLeft w:val="0"/>
          <w:marRight w:val="0"/>
          <w:marTop w:val="0"/>
          <w:marBottom w:val="0"/>
          <w:divBdr>
            <w:top w:val="none" w:sz="0" w:space="0" w:color="auto"/>
            <w:left w:val="none" w:sz="0" w:space="0" w:color="auto"/>
            <w:bottom w:val="none" w:sz="0" w:space="0" w:color="auto"/>
            <w:right w:val="none" w:sz="0" w:space="0" w:color="auto"/>
          </w:divBdr>
        </w:div>
      </w:divsChild>
    </w:div>
    <w:div w:id="2034962572">
      <w:bodyDiv w:val="1"/>
      <w:marLeft w:val="0"/>
      <w:marRight w:val="0"/>
      <w:marTop w:val="0"/>
      <w:marBottom w:val="0"/>
      <w:divBdr>
        <w:top w:val="none" w:sz="0" w:space="0" w:color="auto"/>
        <w:left w:val="none" w:sz="0" w:space="0" w:color="auto"/>
        <w:bottom w:val="none" w:sz="0" w:space="0" w:color="auto"/>
        <w:right w:val="none" w:sz="0" w:space="0" w:color="auto"/>
      </w:divBdr>
    </w:div>
    <w:div w:id="2039309328">
      <w:bodyDiv w:val="1"/>
      <w:marLeft w:val="0"/>
      <w:marRight w:val="0"/>
      <w:marTop w:val="0"/>
      <w:marBottom w:val="0"/>
      <w:divBdr>
        <w:top w:val="none" w:sz="0" w:space="0" w:color="auto"/>
        <w:left w:val="none" w:sz="0" w:space="0" w:color="auto"/>
        <w:bottom w:val="none" w:sz="0" w:space="0" w:color="auto"/>
        <w:right w:val="none" w:sz="0" w:space="0" w:color="auto"/>
      </w:divBdr>
      <w:divsChild>
        <w:div w:id="899441897">
          <w:marLeft w:val="0"/>
          <w:marRight w:val="0"/>
          <w:marTop w:val="0"/>
          <w:marBottom w:val="0"/>
          <w:divBdr>
            <w:top w:val="none" w:sz="0" w:space="0" w:color="auto"/>
            <w:left w:val="none" w:sz="0" w:space="0" w:color="auto"/>
            <w:bottom w:val="none" w:sz="0" w:space="0" w:color="auto"/>
            <w:right w:val="none" w:sz="0" w:space="0" w:color="auto"/>
          </w:divBdr>
        </w:div>
        <w:div w:id="1730881114">
          <w:marLeft w:val="0"/>
          <w:marRight w:val="0"/>
          <w:marTop w:val="0"/>
          <w:marBottom w:val="0"/>
          <w:divBdr>
            <w:top w:val="none" w:sz="0" w:space="0" w:color="auto"/>
            <w:left w:val="none" w:sz="0" w:space="0" w:color="auto"/>
            <w:bottom w:val="none" w:sz="0" w:space="0" w:color="auto"/>
            <w:right w:val="none" w:sz="0" w:space="0" w:color="auto"/>
          </w:divBdr>
        </w:div>
        <w:div w:id="1340081146">
          <w:marLeft w:val="0"/>
          <w:marRight w:val="0"/>
          <w:marTop w:val="0"/>
          <w:marBottom w:val="0"/>
          <w:divBdr>
            <w:top w:val="none" w:sz="0" w:space="0" w:color="auto"/>
            <w:left w:val="none" w:sz="0" w:space="0" w:color="auto"/>
            <w:bottom w:val="none" w:sz="0" w:space="0" w:color="auto"/>
            <w:right w:val="none" w:sz="0" w:space="0" w:color="auto"/>
          </w:divBdr>
        </w:div>
        <w:div w:id="326128125">
          <w:marLeft w:val="0"/>
          <w:marRight w:val="0"/>
          <w:marTop w:val="0"/>
          <w:marBottom w:val="0"/>
          <w:divBdr>
            <w:top w:val="none" w:sz="0" w:space="0" w:color="auto"/>
            <w:left w:val="none" w:sz="0" w:space="0" w:color="auto"/>
            <w:bottom w:val="none" w:sz="0" w:space="0" w:color="auto"/>
            <w:right w:val="none" w:sz="0" w:space="0" w:color="auto"/>
          </w:divBdr>
        </w:div>
      </w:divsChild>
    </w:div>
    <w:div w:id="20927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ocal.gov.uk/our-support/climate-change-hub/net-zero-innovation-program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Lucas\LGA\Culture%20and%20Growth%20-%20Project%20Documents\CTS%20Board\2020%2021\LM%20September%2020\Economic%20Recovery%20202009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2C4E339E6F466795DE84DDEA4DB827"/>
        <w:category>
          <w:name w:val="General"/>
          <w:gallery w:val="placeholder"/>
        </w:category>
        <w:types>
          <w:type w:val="bbPlcHdr"/>
        </w:types>
        <w:behaviors>
          <w:behavior w:val="content"/>
        </w:behaviors>
        <w:guid w:val="{4A360D84-84A7-4ECB-9EFD-A688CBB11269}"/>
      </w:docPartPr>
      <w:docPartBody>
        <w:p w:rsidR="00694FBF" w:rsidRDefault="009167A2">
          <w:pPr>
            <w:pStyle w:val="932C4E339E6F466795DE84DDEA4DB827"/>
          </w:pPr>
          <w:r w:rsidRPr="00FB1144">
            <w:rPr>
              <w:rStyle w:val="PlaceholderText"/>
            </w:rPr>
            <w:t>Click here to enter text.</w:t>
          </w:r>
        </w:p>
      </w:docPartBody>
    </w:docPart>
    <w:docPart>
      <w:docPartPr>
        <w:name w:val="8CA1E77FEC464425878FD075BFECDF08"/>
        <w:category>
          <w:name w:val="General"/>
          <w:gallery w:val="placeholder"/>
        </w:category>
        <w:types>
          <w:type w:val="bbPlcHdr"/>
        </w:types>
        <w:behaviors>
          <w:behavior w:val="content"/>
        </w:behaviors>
        <w:guid w:val="{CBE9EC20-80EF-46F8-BFB6-F8ED1F41156A}"/>
      </w:docPartPr>
      <w:docPartBody>
        <w:p w:rsidR="00694FBF" w:rsidRDefault="009167A2">
          <w:pPr>
            <w:pStyle w:val="8CA1E77FEC464425878FD075BFECDF08"/>
          </w:pPr>
          <w:r w:rsidRPr="00FB1144">
            <w:rPr>
              <w:rStyle w:val="PlaceholderText"/>
            </w:rPr>
            <w:t>Click here to enter text.</w:t>
          </w:r>
        </w:p>
      </w:docPartBody>
    </w:docPart>
    <w:docPart>
      <w:docPartPr>
        <w:name w:val="13AE7A82B08F46DB8CFBC6204CBE1D4D"/>
        <w:category>
          <w:name w:val="General"/>
          <w:gallery w:val="placeholder"/>
        </w:category>
        <w:types>
          <w:type w:val="bbPlcHdr"/>
        </w:types>
        <w:behaviors>
          <w:behavior w:val="content"/>
        </w:behaviors>
        <w:guid w:val="{3513A5C3-14BE-4CEA-A6C5-C1B0AEFD58F6}"/>
      </w:docPartPr>
      <w:docPartBody>
        <w:p w:rsidR="00694FBF" w:rsidRDefault="009167A2">
          <w:pPr>
            <w:pStyle w:val="13AE7A82B08F46DB8CFBC6204CBE1D4D"/>
          </w:pPr>
          <w:r w:rsidRPr="00002B3A">
            <w:rPr>
              <w:rStyle w:val="PlaceholderText"/>
            </w:rPr>
            <w:t>Choose an item.</w:t>
          </w:r>
        </w:p>
      </w:docPartBody>
    </w:docPart>
    <w:docPart>
      <w:docPartPr>
        <w:name w:val="CFCC363E509C4EBD8B92D572D25A664D"/>
        <w:category>
          <w:name w:val="General"/>
          <w:gallery w:val="placeholder"/>
        </w:category>
        <w:types>
          <w:type w:val="bbPlcHdr"/>
        </w:types>
        <w:behaviors>
          <w:behavior w:val="content"/>
        </w:behaviors>
        <w:guid w:val="{502CE933-3E2D-4607-8D5E-BAD7DB6C4705}"/>
      </w:docPartPr>
      <w:docPartBody>
        <w:p w:rsidR="00694FBF" w:rsidRDefault="009167A2">
          <w:pPr>
            <w:pStyle w:val="CFCC363E509C4EBD8B92D572D25A664D"/>
          </w:pPr>
          <w:r w:rsidRPr="00FB1144">
            <w:rPr>
              <w:rStyle w:val="PlaceholderText"/>
            </w:rPr>
            <w:t>Click here to enter text.</w:t>
          </w:r>
        </w:p>
      </w:docPartBody>
    </w:docPart>
    <w:docPart>
      <w:docPartPr>
        <w:name w:val="9B9F340E46324A469E79D5AB8CBA3266"/>
        <w:category>
          <w:name w:val="General"/>
          <w:gallery w:val="placeholder"/>
        </w:category>
        <w:types>
          <w:type w:val="bbPlcHdr"/>
        </w:types>
        <w:behaviors>
          <w:behavior w:val="content"/>
        </w:behaviors>
        <w:guid w:val="{E6412B1E-EE97-4568-A5C0-FAB477C5DAF7}"/>
      </w:docPartPr>
      <w:docPartBody>
        <w:p w:rsidR="00694FBF" w:rsidRDefault="009167A2">
          <w:pPr>
            <w:pStyle w:val="9B9F340E46324A469E79D5AB8CBA3266"/>
          </w:pPr>
          <w:r w:rsidRPr="00FB1144">
            <w:rPr>
              <w:rStyle w:val="PlaceholderText"/>
            </w:rPr>
            <w:t>Click here to enter text.</w:t>
          </w:r>
        </w:p>
      </w:docPartBody>
    </w:docPart>
    <w:docPart>
      <w:docPartPr>
        <w:name w:val="3E36CA94C2F74AD5BE60D6E5BBCC2057"/>
        <w:category>
          <w:name w:val="General"/>
          <w:gallery w:val="placeholder"/>
        </w:category>
        <w:types>
          <w:type w:val="bbPlcHdr"/>
        </w:types>
        <w:behaviors>
          <w:behavior w:val="content"/>
        </w:behaviors>
        <w:guid w:val="{05E5FADD-F91D-4EFB-8683-AA0037816517}"/>
      </w:docPartPr>
      <w:docPartBody>
        <w:p w:rsidR="00694FBF" w:rsidRDefault="009167A2">
          <w:pPr>
            <w:pStyle w:val="3E36CA94C2F74AD5BE60D6E5BBCC2057"/>
          </w:pPr>
          <w:r w:rsidRPr="00FB1144">
            <w:rPr>
              <w:rStyle w:val="PlaceholderText"/>
            </w:rPr>
            <w:t>Click here to enter text.</w:t>
          </w:r>
        </w:p>
      </w:docPartBody>
    </w:docPart>
    <w:docPart>
      <w:docPartPr>
        <w:name w:val="91C53C04D01D462EADED97B375920173"/>
        <w:category>
          <w:name w:val="General"/>
          <w:gallery w:val="placeholder"/>
        </w:category>
        <w:types>
          <w:type w:val="bbPlcHdr"/>
        </w:types>
        <w:behaviors>
          <w:behavior w:val="content"/>
        </w:behaviors>
        <w:guid w:val="{6876C6AF-8256-44EE-BF18-F64DD52B4772}"/>
      </w:docPartPr>
      <w:docPartBody>
        <w:p w:rsidR="00694FBF" w:rsidRDefault="00B6390B" w:rsidP="00B6390B">
          <w:pPr>
            <w:pStyle w:val="91C53C04D01D462EADED97B37592017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0B"/>
    <w:rsid w:val="00017D1D"/>
    <w:rsid w:val="00110296"/>
    <w:rsid w:val="00114954"/>
    <w:rsid w:val="00201F6C"/>
    <w:rsid w:val="00694FBF"/>
    <w:rsid w:val="007B2FF8"/>
    <w:rsid w:val="00827221"/>
    <w:rsid w:val="008B2CCC"/>
    <w:rsid w:val="009167A2"/>
    <w:rsid w:val="00AE2BCD"/>
    <w:rsid w:val="00B6390B"/>
    <w:rsid w:val="00B95A22"/>
    <w:rsid w:val="00C570B7"/>
    <w:rsid w:val="00DB6E11"/>
    <w:rsid w:val="00E10ED5"/>
    <w:rsid w:val="00ED02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A22"/>
    <w:rPr>
      <w:color w:val="808080"/>
    </w:rPr>
  </w:style>
  <w:style w:type="paragraph" w:customStyle="1" w:styleId="932C4E339E6F466795DE84DDEA4DB827">
    <w:name w:val="932C4E339E6F466795DE84DDEA4DB827"/>
  </w:style>
  <w:style w:type="paragraph" w:customStyle="1" w:styleId="8CA1E77FEC464425878FD075BFECDF08">
    <w:name w:val="8CA1E77FEC464425878FD075BFECDF08"/>
  </w:style>
  <w:style w:type="paragraph" w:customStyle="1" w:styleId="13AE7A82B08F46DB8CFBC6204CBE1D4D">
    <w:name w:val="13AE7A82B08F46DB8CFBC6204CBE1D4D"/>
  </w:style>
  <w:style w:type="paragraph" w:customStyle="1" w:styleId="CFCC363E509C4EBD8B92D572D25A664D">
    <w:name w:val="CFCC363E509C4EBD8B92D572D25A664D"/>
  </w:style>
  <w:style w:type="paragraph" w:customStyle="1" w:styleId="9B9F340E46324A469E79D5AB8CBA3266">
    <w:name w:val="9B9F340E46324A469E79D5AB8CBA3266"/>
  </w:style>
  <w:style w:type="paragraph" w:customStyle="1" w:styleId="3E36CA94C2F74AD5BE60D6E5BBCC2057">
    <w:name w:val="3E36CA94C2F74AD5BE60D6E5BBCC2057"/>
  </w:style>
  <w:style w:type="paragraph" w:customStyle="1" w:styleId="91C53C04D01D462EADED97B375920173">
    <w:name w:val="91C53C04D01D462EADED97B375920173"/>
    <w:rsid w:val="00B63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Emma West</DisplayName>
        <AccountId>181</AccountId>
        <AccountType/>
      </UserInfo>
      <UserInfo>
        <DisplayName>Ian Leete</DisplayName>
        <AccountId>14</AccountId>
        <AccountType/>
      </UserInfo>
      <UserInfo>
        <DisplayName>Rebecca Cox</DisplayName>
        <AccountId>16</AccountId>
        <AccountType/>
      </UserInfo>
    </SharedWithUsers>
    <_Flow_SignoffStatus xmlns="84de58c8-9a67-494d-9e8a-3c1ef13c0c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7" ma:contentTypeDescription="Create a new document." ma:contentTypeScope="" ma:versionID="32fbe083feb71d56b365ae8e56459aac">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25832f8916b739d8078df0fb693b80e0"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 ds:uri="84de58c8-9a67-494d-9e8a-3c1ef13c0c1d"/>
  </ds:schemaRefs>
</ds:datastoreItem>
</file>

<file path=customXml/itemProps2.xml><?xml version="1.0" encoding="utf-8"?>
<ds:datastoreItem xmlns:ds="http://schemas.openxmlformats.org/officeDocument/2006/customXml" ds:itemID="{C0AE927C-A5AD-48E4-8274-EEBC3EA57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Economic Recovery 20200907</Template>
  <TotalTime>21</TotalTime>
  <Pages>5</Pages>
  <Words>1758</Words>
  <Characters>10022</Characters>
  <Application>Microsoft Office Word</Application>
  <DocSecurity>0</DocSecurity>
  <Lines>83</Lines>
  <Paragraphs>23</Paragraphs>
  <ScaleCrop>false</ScaleCrop>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Lauren Lucas</dc:creator>
  <cp:keywords/>
  <dc:description/>
  <cp:lastModifiedBy>Emma West</cp:lastModifiedBy>
  <cp:revision>23</cp:revision>
  <dcterms:created xsi:type="dcterms:W3CDTF">2022-01-07T14:31:00Z</dcterms:created>
  <dcterms:modified xsi:type="dcterms:W3CDTF">2022-01-07T15:43:00Z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y fmtid="{D5CDD505-2E9C-101B-9397-08002B2CF9AE}" pid="3" name="TaxKeyword">
    <vt:lpwstr/>
  </property>
</Properties>
</file>